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FA5" w:rsidRPr="000B5FA5" w:rsidRDefault="000B5FA5" w:rsidP="000B5FA5">
      <w:pPr>
        <w:jc w:val="center"/>
        <w:rPr>
          <w:rFonts w:ascii="Times New Roman" w:hAnsi="Times New Roman" w:cs="Times New Roman"/>
          <w:b/>
          <w:sz w:val="28"/>
          <w:szCs w:val="28"/>
        </w:rPr>
      </w:pPr>
      <w:r w:rsidRPr="000B5FA5">
        <w:rPr>
          <w:rFonts w:ascii="Times New Roman" w:hAnsi="Times New Roman" w:cs="Times New Roman"/>
          <w:b/>
          <w:sz w:val="28"/>
          <w:szCs w:val="28"/>
        </w:rPr>
        <w:t>Обращение о необходимости соблюдения «Правил безопасного поведения детей и подростков при нахождении на территории объектов инфраструктуры ОАО «РЖД»</w:t>
      </w:r>
    </w:p>
    <w:p w:rsidR="000B5FA5" w:rsidRPr="000B5FA5" w:rsidRDefault="000B5FA5" w:rsidP="000B5FA5">
      <w:pPr>
        <w:jc w:val="both"/>
        <w:rPr>
          <w:rFonts w:ascii="Times New Roman" w:hAnsi="Times New Roman" w:cs="Times New Roman"/>
          <w:sz w:val="28"/>
          <w:szCs w:val="28"/>
        </w:rPr>
      </w:pPr>
      <w:r>
        <w:rPr>
          <w:rFonts w:ascii="Times New Roman" w:hAnsi="Times New Roman" w:cs="Times New Roman"/>
          <w:sz w:val="28"/>
          <w:szCs w:val="28"/>
        </w:rPr>
        <w:tab/>
      </w:r>
      <w:r w:rsidRPr="000B5FA5">
        <w:rPr>
          <w:rFonts w:ascii="Times New Roman" w:hAnsi="Times New Roman" w:cs="Times New Roman"/>
          <w:sz w:val="28"/>
          <w:szCs w:val="28"/>
        </w:rPr>
        <w:t>Уважаемые ребята! Вы знаете, что мы с вами живем в век стремительного технического прогресса во всех областях деятельности человека. Техническое совершенствование Российских железных дорог также не стоит на месте, ее стремительное развитие позволило значительно повысить вес и скорость движения поездов. На большинстве участков железных дорог скорость поездов достигает до 140 км/ч. При огромных объемах перевозок, высокой интенсивности и повышенных скоростях движения поездов, железная дорога является зоной повышенной опасности. В результате наезда подвижного состава и поражения электрическим током, травмировано много детей. Это говорит о том, что очень часто некоторые из Вас, забывая об опасности, позволяют себе играть вблизи железнодорожных путей, станций, бросать предметы в проходящие пассажирские поезда, подкладывать посторонние предметы на рельсы перед движущимся поездом, подниматься на вагоны грузовых поездов.</w:t>
      </w:r>
    </w:p>
    <w:p w:rsidR="000B5FA5" w:rsidRPr="000B5FA5" w:rsidRDefault="000B5FA5" w:rsidP="000B5FA5">
      <w:pPr>
        <w:jc w:val="both"/>
        <w:rPr>
          <w:rFonts w:ascii="Times New Roman" w:hAnsi="Times New Roman" w:cs="Times New Roman"/>
          <w:sz w:val="28"/>
          <w:szCs w:val="28"/>
        </w:rPr>
      </w:pPr>
      <w:r w:rsidRPr="000B5FA5">
        <w:rPr>
          <w:rFonts w:ascii="Times New Roman" w:hAnsi="Times New Roman" w:cs="Times New Roman"/>
          <w:sz w:val="28"/>
          <w:szCs w:val="28"/>
        </w:rPr>
        <w:t>  </w:t>
      </w:r>
      <w:bookmarkStart w:id="0" w:name="more"/>
      <w:bookmarkEnd w:id="0"/>
      <w:r>
        <w:rPr>
          <w:rFonts w:ascii="Times New Roman" w:hAnsi="Times New Roman" w:cs="Times New Roman"/>
          <w:sz w:val="28"/>
          <w:szCs w:val="28"/>
        </w:rPr>
        <w:tab/>
        <w:t>Устраивая подвижные игры на</w:t>
      </w:r>
      <w:r w:rsidRPr="000B5FA5">
        <w:rPr>
          <w:rFonts w:ascii="Times New Roman" w:hAnsi="Times New Roman" w:cs="Times New Roman"/>
          <w:sz w:val="28"/>
          <w:szCs w:val="28"/>
        </w:rPr>
        <w:t xml:space="preserve"> территории объектов железнодорожного транспорта, Вы подвергаете опасности не только свою жизнь, но жизнь и здоровье окружающих людей, локомотивной бригады и пассажиров, едущих в поезде. Вы уверены, что услышав сигнал, поданный машинистом, успеете отойти в безопасное место. Увы, многие из Вас за такую самоуверенность расплачиваются жизнью, а оставшиеся в живых получают тяжелейшие травмы, делающие их инвалидами. Российские железные дороги создают максимально безопасные условия на объектах пассажирского комплекса. Для этих целей сооружаются путепроводы, пешеходные мосты, тоннели, устанавливается предупреждающая сигнализация, ограждаются опасные места. Одним словом, делается все, чтобы максимально повысить вашу безопасность. Напоминаем Вам, что нахождение на железнодорожных путях, переход их в не установленных местах, озорство, хулиганство и необдуманные поступки всегда связаны с риском и опасностью для жизни. Поэтому мы просим Вас строго соблюдать установленные на железных дорогах правила безопасного поведения.  Дорогие дети и подростки, напоминаем Вам элементарные правила поведения на железнодорожном транспорте:</w:t>
      </w:r>
    </w:p>
    <w:p w:rsidR="000B5FA5" w:rsidRPr="000B5FA5" w:rsidRDefault="000B5FA5" w:rsidP="000B5FA5">
      <w:pPr>
        <w:jc w:val="both"/>
        <w:rPr>
          <w:rFonts w:ascii="Times New Roman" w:hAnsi="Times New Roman" w:cs="Times New Roman"/>
          <w:sz w:val="28"/>
          <w:szCs w:val="28"/>
        </w:rPr>
      </w:pPr>
      <w:r w:rsidRPr="000B5FA5">
        <w:rPr>
          <w:rFonts w:ascii="Times New Roman" w:hAnsi="Times New Roman" w:cs="Times New Roman"/>
          <w:sz w:val="28"/>
          <w:szCs w:val="28"/>
        </w:rPr>
        <w:t>- переходите железнодорожные пути только в установленных местах по пешеходным переходам, мостам, тоннелям!</w:t>
      </w:r>
    </w:p>
    <w:p w:rsidR="000B5FA5" w:rsidRPr="000B5FA5" w:rsidRDefault="000B5FA5" w:rsidP="000B5FA5">
      <w:pPr>
        <w:jc w:val="both"/>
        <w:rPr>
          <w:rFonts w:ascii="Times New Roman" w:hAnsi="Times New Roman" w:cs="Times New Roman"/>
          <w:sz w:val="28"/>
          <w:szCs w:val="28"/>
        </w:rPr>
      </w:pPr>
      <w:r w:rsidRPr="000B5FA5">
        <w:rPr>
          <w:rFonts w:ascii="Times New Roman" w:hAnsi="Times New Roman" w:cs="Times New Roman"/>
          <w:sz w:val="28"/>
          <w:szCs w:val="28"/>
        </w:rPr>
        <w:lastRenderedPageBreak/>
        <w:t xml:space="preserve">- при переходе через железнодорожные пути убедитесь в отсутствии приближающегося </w:t>
      </w:r>
      <w:proofErr w:type="gramStart"/>
      <w:r w:rsidRPr="000B5FA5">
        <w:rPr>
          <w:rFonts w:ascii="Times New Roman" w:hAnsi="Times New Roman" w:cs="Times New Roman"/>
          <w:sz w:val="28"/>
          <w:szCs w:val="28"/>
        </w:rPr>
        <w:t>поезда</w:t>
      </w:r>
      <w:proofErr w:type="gramEnd"/>
      <w:r w:rsidRPr="000B5FA5">
        <w:rPr>
          <w:rFonts w:ascii="Times New Roman" w:hAnsi="Times New Roman" w:cs="Times New Roman"/>
          <w:sz w:val="28"/>
          <w:szCs w:val="28"/>
        </w:rPr>
        <w:t xml:space="preserve"> и следи за световыми и звуковыми сигналами!</w:t>
      </w:r>
    </w:p>
    <w:p w:rsidR="000B5FA5" w:rsidRPr="000B5FA5" w:rsidRDefault="000B5FA5" w:rsidP="000B5FA5">
      <w:pPr>
        <w:jc w:val="both"/>
        <w:rPr>
          <w:rFonts w:ascii="Times New Roman" w:hAnsi="Times New Roman" w:cs="Times New Roman"/>
          <w:sz w:val="28"/>
          <w:szCs w:val="28"/>
        </w:rPr>
      </w:pPr>
      <w:r w:rsidRPr="000B5FA5">
        <w:rPr>
          <w:rFonts w:ascii="Times New Roman" w:hAnsi="Times New Roman" w:cs="Times New Roman"/>
          <w:sz w:val="28"/>
          <w:szCs w:val="28"/>
        </w:rPr>
        <w:t>- не пользуйтесь наушниками при переходе через железнодорожные пути!</w:t>
      </w:r>
    </w:p>
    <w:p w:rsidR="000B5FA5" w:rsidRPr="000B5FA5" w:rsidRDefault="000B5FA5" w:rsidP="000B5FA5">
      <w:pPr>
        <w:jc w:val="both"/>
        <w:rPr>
          <w:rFonts w:ascii="Times New Roman" w:hAnsi="Times New Roman" w:cs="Times New Roman"/>
          <w:sz w:val="28"/>
          <w:szCs w:val="28"/>
        </w:rPr>
      </w:pPr>
      <w:r w:rsidRPr="000B5FA5">
        <w:rPr>
          <w:rFonts w:ascii="Times New Roman" w:hAnsi="Times New Roman" w:cs="Times New Roman"/>
          <w:sz w:val="28"/>
          <w:szCs w:val="28"/>
        </w:rPr>
        <w:t>- не ходите по железнодорожным путям!</w:t>
      </w:r>
    </w:p>
    <w:p w:rsidR="000B5FA5" w:rsidRPr="000B5FA5" w:rsidRDefault="000B5FA5" w:rsidP="000B5FA5">
      <w:pPr>
        <w:jc w:val="both"/>
        <w:rPr>
          <w:rFonts w:ascii="Times New Roman" w:hAnsi="Times New Roman" w:cs="Times New Roman"/>
          <w:sz w:val="28"/>
          <w:szCs w:val="28"/>
        </w:rPr>
      </w:pPr>
      <w:r w:rsidRPr="000B5FA5">
        <w:rPr>
          <w:rFonts w:ascii="Times New Roman" w:hAnsi="Times New Roman" w:cs="Times New Roman"/>
          <w:sz w:val="28"/>
          <w:szCs w:val="28"/>
        </w:rPr>
        <w:t xml:space="preserve">- не подлезайте под железнодорожным подвижным составом, пассажирскими платформами и не перелезайте через </w:t>
      </w:r>
      <w:proofErr w:type="spellStart"/>
      <w:r w:rsidRPr="000B5FA5">
        <w:rPr>
          <w:rFonts w:ascii="Times New Roman" w:hAnsi="Times New Roman" w:cs="Times New Roman"/>
          <w:sz w:val="28"/>
          <w:szCs w:val="28"/>
        </w:rPr>
        <w:t>автосцепные</w:t>
      </w:r>
      <w:proofErr w:type="spellEnd"/>
      <w:r w:rsidRPr="000B5FA5">
        <w:rPr>
          <w:rFonts w:ascii="Times New Roman" w:hAnsi="Times New Roman" w:cs="Times New Roman"/>
          <w:sz w:val="28"/>
          <w:szCs w:val="28"/>
        </w:rPr>
        <w:t xml:space="preserve"> устройства!</w:t>
      </w:r>
    </w:p>
    <w:p w:rsidR="000B5FA5" w:rsidRPr="000B5FA5" w:rsidRDefault="000B5FA5" w:rsidP="000B5FA5">
      <w:pPr>
        <w:jc w:val="both"/>
        <w:rPr>
          <w:rFonts w:ascii="Times New Roman" w:hAnsi="Times New Roman" w:cs="Times New Roman"/>
          <w:sz w:val="28"/>
          <w:szCs w:val="28"/>
        </w:rPr>
      </w:pPr>
      <w:r w:rsidRPr="000B5FA5">
        <w:rPr>
          <w:rFonts w:ascii="Times New Roman" w:hAnsi="Times New Roman" w:cs="Times New Roman"/>
          <w:sz w:val="28"/>
          <w:szCs w:val="28"/>
        </w:rPr>
        <w:t>- не поднимайтесь на крыши вагонов поездов, опоры и специальные конструкции контактной сети, воздушных линий и искусственных сооружений!</w:t>
      </w:r>
    </w:p>
    <w:p w:rsidR="000B5FA5" w:rsidRPr="000B5FA5" w:rsidRDefault="000B5FA5" w:rsidP="000B5FA5">
      <w:pPr>
        <w:jc w:val="both"/>
        <w:rPr>
          <w:rFonts w:ascii="Times New Roman" w:hAnsi="Times New Roman" w:cs="Times New Roman"/>
          <w:sz w:val="28"/>
          <w:szCs w:val="28"/>
        </w:rPr>
      </w:pPr>
      <w:r w:rsidRPr="000B5FA5">
        <w:rPr>
          <w:rFonts w:ascii="Times New Roman" w:hAnsi="Times New Roman" w:cs="Times New Roman"/>
          <w:sz w:val="28"/>
          <w:szCs w:val="28"/>
        </w:rPr>
        <w:t>- не приближайтесь к оборванным проводам!</w:t>
      </w:r>
    </w:p>
    <w:p w:rsidR="000B5FA5" w:rsidRPr="000B5FA5" w:rsidRDefault="000B5FA5" w:rsidP="000B5FA5">
      <w:pPr>
        <w:jc w:val="both"/>
        <w:rPr>
          <w:rFonts w:ascii="Times New Roman" w:hAnsi="Times New Roman" w:cs="Times New Roman"/>
          <w:sz w:val="28"/>
          <w:szCs w:val="28"/>
        </w:rPr>
      </w:pPr>
      <w:r w:rsidRPr="000B5FA5">
        <w:rPr>
          <w:rFonts w:ascii="Times New Roman" w:hAnsi="Times New Roman" w:cs="Times New Roman"/>
          <w:sz w:val="28"/>
          <w:szCs w:val="28"/>
        </w:rPr>
        <w:t>- не оставляйте на железнодорожных путях посторонние предметы!</w:t>
      </w:r>
    </w:p>
    <w:p w:rsidR="000B5FA5" w:rsidRPr="000B5FA5" w:rsidRDefault="000B5FA5" w:rsidP="000B5FA5">
      <w:pPr>
        <w:jc w:val="both"/>
        <w:rPr>
          <w:rFonts w:ascii="Times New Roman" w:hAnsi="Times New Roman" w:cs="Times New Roman"/>
          <w:sz w:val="28"/>
          <w:szCs w:val="28"/>
        </w:rPr>
      </w:pPr>
      <w:r w:rsidRPr="000B5FA5">
        <w:rPr>
          <w:rFonts w:ascii="Times New Roman" w:hAnsi="Times New Roman" w:cs="Times New Roman"/>
          <w:sz w:val="28"/>
          <w:szCs w:val="28"/>
        </w:rPr>
        <w:t>- не заходите за линию безопасности у края пассажирской платформы!</w:t>
      </w:r>
    </w:p>
    <w:p w:rsidR="000B5FA5" w:rsidRPr="000B5FA5" w:rsidRDefault="000B5FA5" w:rsidP="000B5FA5">
      <w:pPr>
        <w:jc w:val="both"/>
        <w:rPr>
          <w:rFonts w:ascii="Times New Roman" w:hAnsi="Times New Roman" w:cs="Times New Roman"/>
          <w:sz w:val="28"/>
          <w:szCs w:val="28"/>
        </w:rPr>
      </w:pPr>
      <w:r w:rsidRPr="000B5FA5">
        <w:rPr>
          <w:rFonts w:ascii="Times New Roman" w:hAnsi="Times New Roman" w:cs="Times New Roman"/>
          <w:sz w:val="28"/>
          <w:szCs w:val="28"/>
        </w:rPr>
        <w:t>- не бегайте по платформам и не прыгайте с них на железнодорожные пути!</w:t>
      </w:r>
    </w:p>
    <w:p w:rsidR="000B5FA5" w:rsidRPr="000B5FA5" w:rsidRDefault="000B5FA5" w:rsidP="000B5FA5">
      <w:pPr>
        <w:jc w:val="both"/>
        <w:rPr>
          <w:rFonts w:ascii="Times New Roman" w:hAnsi="Times New Roman" w:cs="Times New Roman"/>
          <w:sz w:val="28"/>
          <w:szCs w:val="28"/>
        </w:rPr>
      </w:pPr>
      <w:r w:rsidRPr="000B5FA5">
        <w:rPr>
          <w:rFonts w:ascii="Times New Roman" w:hAnsi="Times New Roman" w:cs="Times New Roman"/>
          <w:sz w:val="28"/>
          <w:szCs w:val="28"/>
        </w:rPr>
        <w:t>- не подходите к вагонам до полной остановки поезда!</w:t>
      </w:r>
    </w:p>
    <w:p w:rsidR="000B5FA5" w:rsidRPr="000B5FA5" w:rsidRDefault="000B5FA5" w:rsidP="000B5FA5">
      <w:pPr>
        <w:jc w:val="both"/>
        <w:rPr>
          <w:rFonts w:ascii="Times New Roman" w:hAnsi="Times New Roman" w:cs="Times New Roman"/>
          <w:sz w:val="28"/>
          <w:szCs w:val="28"/>
        </w:rPr>
      </w:pPr>
      <w:r w:rsidRPr="000B5FA5">
        <w:rPr>
          <w:rFonts w:ascii="Times New Roman" w:hAnsi="Times New Roman" w:cs="Times New Roman"/>
          <w:sz w:val="28"/>
          <w:szCs w:val="28"/>
        </w:rPr>
        <w:t>- находясь рядом с железнодорожными путями, при приближении поезда отойдите на безопасное расстояние!</w:t>
      </w:r>
    </w:p>
    <w:p w:rsidR="000B5FA5" w:rsidRPr="000B5FA5" w:rsidRDefault="000B5FA5" w:rsidP="000B5FA5">
      <w:pPr>
        <w:jc w:val="both"/>
        <w:rPr>
          <w:rFonts w:ascii="Times New Roman" w:hAnsi="Times New Roman" w:cs="Times New Roman"/>
          <w:sz w:val="28"/>
          <w:szCs w:val="28"/>
        </w:rPr>
      </w:pPr>
      <w:r w:rsidRPr="000B5FA5">
        <w:rPr>
          <w:rFonts w:ascii="Times New Roman" w:hAnsi="Times New Roman" w:cs="Times New Roman"/>
          <w:sz w:val="28"/>
          <w:szCs w:val="28"/>
        </w:rPr>
        <w:t>- старайтесь не находиться в районе железнодорожных путей, вокзалов, платформ без сопровождения взрослых!</w:t>
      </w:r>
    </w:p>
    <w:p w:rsidR="000B5FA5" w:rsidRPr="000B5FA5" w:rsidRDefault="000B5FA5" w:rsidP="000B5FA5">
      <w:pPr>
        <w:jc w:val="both"/>
        <w:rPr>
          <w:rFonts w:ascii="Times New Roman" w:hAnsi="Times New Roman" w:cs="Times New Roman"/>
          <w:sz w:val="28"/>
          <w:szCs w:val="28"/>
        </w:rPr>
      </w:pPr>
      <w:r w:rsidRPr="000B5FA5">
        <w:rPr>
          <w:rFonts w:ascii="Times New Roman" w:hAnsi="Times New Roman" w:cs="Times New Roman"/>
          <w:sz w:val="28"/>
          <w:szCs w:val="28"/>
        </w:rPr>
        <w:t>- ПОМНИТЕ – Вы должны радовать и не огорчать своих родителей!</w:t>
      </w:r>
    </w:p>
    <w:p w:rsidR="000B5FA5" w:rsidRPr="000B5FA5" w:rsidRDefault="000B5FA5" w:rsidP="000B5FA5">
      <w:pPr>
        <w:jc w:val="both"/>
        <w:rPr>
          <w:rFonts w:ascii="Times New Roman" w:hAnsi="Times New Roman" w:cs="Times New Roman"/>
          <w:sz w:val="28"/>
          <w:szCs w:val="28"/>
        </w:rPr>
      </w:pPr>
      <w:r w:rsidRPr="000B5FA5">
        <w:rPr>
          <w:rFonts w:ascii="Times New Roman" w:hAnsi="Times New Roman" w:cs="Times New Roman"/>
          <w:sz w:val="28"/>
          <w:szCs w:val="28"/>
        </w:rPr>
        <w:t>Соблюдение элементарных правил безопасности позволит Вам сохранить жизнь и здоровье!</w:t>
      </w:r>
    </w:p>
    <w:p w:rsidR="00764F7F" w:rsidRPr="000B5FA5" w:rsidRDefault="00764F7F" w:rsidP="000B5FA5">
      <w:pPr>
        <w:jc w:val="both"/>
        <w:rPr>
          <w:rFonts w:ascii="Times New Roman" w:hAnsi="Times New Roman" w:cs="Times New Roman"/>
          <w:sz w:val="28"/>
          <w:szCs w:val="28"/>
        </w:rPr>
      </w:pPr>
    </w:p>
    <w:sectPr w:rsidR="00764F7F" w:rsidRPr="000B5FA5" w:rsidSect="00764F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5FA5"/>
    <w:rsid w:val="000B5FA5"/>
    <w:rsid w:val="00764F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F7F"/>
  </w:style>
  <w:style w:type="paragraph" w:styleId="3">
    <w:name w:val="heading 3"/>
    <w:basedOn w:val="a"/>
    <w:link w:val="30"/>
    <w:uiPriority w:val="9"/>
    <w:qFormat/>
    <w:rsid w:val="000B5FA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5FA5"/>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0B5FA5"/>
  </w:style>
  <w:style w:type="character" w:styleId="a3">
    <w:name w:val="Hyperlink"/>
    <w:basedOn w:val="a0"/>
    <w:uiPriority w:val="99"/>
    <w:unhideWhenUsed/>
    <w:rsid w:val="000B5FA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19904702">
      <w:bodyDiv w:val="1"/>
      <w:marLeft w:val="0"/>
      <w:marRight w:val="0"/>
      <w:marTop w:val="0"/>
      <w:marBottom w:val="0"/>
      <w:divBdr>
        <w:top w:val="none" w:sz="0" w:space="0" w:color="auto"/>
        <w:left w:val="none" w:sz="0" w:space="0" w:color="auto"/>
        <w:bottom w:val="none" w:sz="0" w:space="0" w:color="auto"/>
        <w:right w:val="none" w:sz="0" w:space="0" w:color="auto"/>
      </w:divBdr>
      <w:divsChild>
        <w:div w:id="1333029047">
          <w:marLeft w:val="0"/>
          <w:marRight w:val="0"/>
          <w:marTop w:val="0"/>
          <w:marBottom w:val="0"/>
          <w:divBdr>
            <w:top w:val="none" w:sz="0" w:space="0" w:color="auto"/>
            <w:left w:val="none" w:sz="0" w:space="0" w:color="auto"/>
            <w:bottom w:val="none" w:sz="0" w:space="0" w:color="auto"/>
            <w:right w:val="none" w:sz="0" w:space="0" w:color="auto"/>
          </w:divBdr>
          <w:divsChild>
            <w:div w:id="1130709381">
              <w:marLeft w:val="0"/>
              <w:marRight w:val="0"/>
              <w:marTop w:val="0"/>
              <w:marBottom w:val="0"/>
              <w:divBdr>
                <w:top w:val="none" w:sz="0" w:space="0" w:color="auto"/>
                <w:left w:val="none" w:sz="0" w:space="0" w:color="auto"/>
                <w:bottom w:val="none" w:sz="0" w:space="0" w:color="auto"/>
                <w:right w:val="none" w:sz="0" w:space="0" w:color="auto"/>
              </w:divBdr>
            </w:div>
            <w:div w:id="670375160">
              <w:marLeft w:val="0"/>
              <w:marRight w:val="0"/>
              <w:marTop w:val="0"/>
              <w:marBottom w:val="0"/>
              <w:divBdr>
                <w:top w:val="none" w:sz="0" w:space="0" w:color="auto"/>
                <w:left w:val="none" w:sz="0" w:space="0" w:color="auto"/>
                <w:bottom w:val="none" w:sz="0" w:space="0" w:color="auto"/>
                <w:right w:val="none" w:sz="0" w:space="0" w:color="auto"/>
              </w:divBdr>
            </w:div>
            <w:div w:id="2024933044">
              <w:marLeft w:val="0"/>
              <w:marRight w:val="0"/>
              <w:marTop w:val="0"/>
              <w:marBottom w:val="0"/>
              <w:divBdr>
                <w:top w:val="none" w:sz="0" w:space="0" w:color="auto"/>
                <w:left w:val="none" w:sz="0" w:space="0" w:color="auto"/>
                <w:bottom w:val="none" w:sz="0" w:space="0" w:color="auto"/>
                <w:right w:val="none" w:sz="0" w:space="0" w:color="auto"/>
              </w:divBdr>
            </w:div>
            <w:div w:id="960109985">
              <w:marLeft w:val="0"/>
              <w:marRight w:val="0"/>
              <w:marTop w:val="0"/>
              <w:marBottom w:val="0"/>
              <w:divBdr>
                <w:top w:val="none" w:sz="0" w:space="0" w:color="auto"/>
                <w:left w:val="none" w:sz="0" w:space="0" w:color="auto"/>
                <w:bottom w:val="none" w:sz="0" w:space="0" w:color="auto"/>
                <w:right w:val="none" w:sz="0" w:space="0" w:color="auto"/>
              </w:divBdr>
            </w:div>
            <w:div w:id="1119761567">
              <w:marLeft w:val="0"/>
              <w:marRight w:val="0"/>
              <w:marTop w:val="0"/>
              <w:marBottom w:val="0"/>
              <w:divBdr>
                <w:top w:val="none" w:sz="0" w:space="0" w:color="auto"/>
                <w:left w:val="none" w:sz="0" w:space="0" w:color="auto"/>
                <w:bottom w:val="none" w:sz="0" w:space="0" w:color="auto"/>
                <w:right w:val="none" w:sz="0" w:space="0" w:color="auto"/>
              </w:divBdr>
            </w:div>
            <w:div w:id="1123227026">
              <w:marLeft w:val="0"/>
              <w:marRight w:val="0"/>
              <w:marTop w:val="0"/>
              <w:marBottom w:val="0"/>
              <w:divBdr>
                <w:top w:val="none" w:sz="0" w:space="0" w:color="auto"/>
                <w:left w:val="none" w:sz="0" w:space="0" w:color="auto"/>
                <w:bottom w:val="none" w:sz="0" w:space="0" w:color="auto"/>
                <w:right w:val="none" w:sz="0" w:space="0" w:color="auto"/>
              </w:divBdr>
            </w:div>
            <w:div w:id="88477577">
              <w:marLeft w:val="0"/>
              <w:marRight w:val="0"/>
              <w:marTop w:val="0"/>
              <w:marBottom w:val="0"/>
              <w:divBdr>
                <w:top w:val="none" w:sz="0" w:space="0" w:color="auto"/>
                <w:left w:val="none" w:sz="0" w:space="0" w:color="auto"/>
                <w:bottom w:val="none" w:sz="0" w:space="0" w:color="auto"/>
                <w:right w:val="none" w:sz="0" w:space="0" w:color="auto"/>
              </w:divBdr>
            </w:div>
            <w:div w:id="72747620">
              <w:marLeft w:val="0"/>
              <w:marRight w:val="0"/>
              <w:marTop w:val="0"/>
              <w:marBottom w:val="0"/>
              <w:divBdr>
                <w:top w:val="none" w:sz="0" w:space="0" w:color="auto"/>
                <w:left w:val="none" w:sz="0" w:space="0" w:color="auto"/>
                <w:bottom w:val="none" w:sz="0" w:space="0" w:color="auto"/>
                <w:right w:val="none" w:sz="0" w:space="0" w:color="auto"/>
              </w:divBdr>
            </w:div>
            <w:div w:id="372972737">
              <w:marLeft w:val="0"/>
              <w:marRight w:val="0"/>
              <w:marTop w:val="0"/>
              <w:marBottom w:val="0"/>
              <w:divBdr>
                <w:top w:val="none" w:sz="0" w:space="0" w:color="auto"/>
                <w:left w:val="none" w:sz="0" w:space="0" w:color="auto"/>
                <w:bottom w:val="none" w:sz="0" w:space="0" w:color="auto"/>
                <w:right w:val="none" w:sz="0" w:space="0" w:color="auto"/>
              </w:divBdr>
            </w:div>
            <w:div w:id="779254134">
              <w:marLeft w:val="0"/>
              <w:marRight w:val="0"/>
              <w:marTop w:val="0"/>
              <w:marBottom w:val="0"/>
              <w:divBdr>
                <w:top w:val="none" w:sz="0" w:space="0" w:color="auto"/>
                <w:left w:val="none" w:sz="0" w:space="0" w:color="auto"/>
                <w:bottom w:val="none" w:sz="0" w:space="0" w:color="auto"/>
                <w:right w:val="none" w:sz="0" w:space="0" w:color="auto"/>
              </w:divBdr>
            </w:div>
            <w:div w:id="1223248729">
              <w:marLeft w:val="0"/>
              <w:marRight w:val="0"/>
              <w:marTop w:val="0"/>
              <w:marBottom w:val="0"/>
              <w:divBdr>
                <w:top w:val="none" w:sz="0" w:space="0" w:color="auto"/>
                <w:left w:val="none" w:sz="0" w:space="0" w:color="auto"/>
                <w:bottom w:val="none" w:sz="0" w:space="0" w:color="auto"/>
                <w:right w:val="none" w:sz="0" w:space="0" w:color="auto"/>
              </w:divBdr>
            </w:div>
            <w:div w:id="1090388422">
              <w:marLeft w:val="0"/>
              <w:marRight w:val="0"/>
              <w:marTop w:val="0"/>
              <w:marBottom w:val="0"/>
              <w:divBdr>
                <w:top w:val="none" w:sz="0" w:space="0" w:color="auto"/>
                <w:left w:val="none" w:sz="0" w:space="0" w:color="auto"/>
                <w:bottom w:val="none" w:sz="0" w:space="0" w:color="auto"/>
                <w:right w:val="none" w:sz="0" w:space="0" w:color="auto"/>
              </w:divBdr>
            </w:div>
            <w:div w:id="2137020699">
              <w:marLeft w:val="0"/>
              <w:marRight w:val="0"/>
              <w:marTop w:val="0"/>
              <w:marBottom w:val="0"/>
              <w:divBdr>
                <w:top w:val="none" w:sz="0" w:space="0" w:color="auto"/>
                <w:left w:val="none" w:sz="0" w:space="0" w:color="auto"/>
                <w:bottom w:val="none" w:sz="0" w:space="0" w:color="auto"/>
                <w:right w:val="none" w:sz="0" w:space="0" w:color="auto"/>
              </w:divBdr>
            </w:div>
            <w:div w:id="260263546">
              <w:marLeft w:val="0"/>
              <w:marRight w:val="0"/>
              <w:marTop w:val="0"/>
              <w:marBottom w:val="0"/>
              <w:divBdr>
                <w:top w:val="none" w:sz="0" w:space="0" w:color="auto"/>
                <w:left w:val="none" w:sz="0" w:space="0" w:color="auto"/>
                <w:bottom w:val="none" w:sz="0" w:space="0" w:color="auto"/>
                <w:right w:val="none" w:sz="0" w:space="0" w:color="auto"/>
              </w:divBdr>
            </w:div>
            <w:div w:id="111891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522</Words>
  <Characters>2978</Characters>
  <Application>Microsoft Office Word</Application>
  <DocSecurity>0</DocSecurity>
  <Lines>24</Lines>
  <Paragraphs>6</Paragraphs>
  <ScaleCrop>false</ScaleCrop>
  <Company/>
  <LinksUpToDate>false</LinksUpToDate>
  <CharactersWithSpaces>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2</cp:revision>
  <cp:lastPrinted>2015-10-30T13:04:00Z</cp:lastPrinted>
  <dcterms:created xsi:type="dcterms:W3CDTF">2015-10-30T13:02:00Z</dcterms:created>
  <dcterms:modified xsi:type="dcterms:W3CDTF">2015-10-30T13:04:00Z</dcterms:modified>
</cp:coreProperties>
</file>