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2A8" w:rsidRDefault="007A72A8" w:rsidP="001030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A72A8" w:rsidRDefault="00CA059C" w:rsidP="001030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№ 1 </w:t>
      </w:r>
      <w:r w:rsidR="000D23F2">
        <w:rPr>
          <w:rFonts w:ascii="Times New Roman" w:hAnsi="Times New Roman" w:cs="Times New Roman"/>
          <w:sz w:val="28"/>
          <w:szCs w:val="28"/>
        </w:rPr>
        <w:t xml:space="preserve">Методические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3F2"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bookmarkEnd w:id="0"/>
      <w:r w:rsidR="007A72A8">
        <w:rPr>
          <w:rFonts w:ascii="Times New Roman" w:hAnsi="Times New Roman" w:cs="Times New Roman"/>
          <w:sz w:val="28"/>
          <w:szCs w:val="28"/>
        </w:rPr>
        <w:t xml:space="preserve">екомендации по оформлению рабочих программ и календарно-тематического планирования  </w:t>
      </w:r>
    </w:p>
    <w:p w:rsidR="007A72A8" w:rsidRDefault="007A72A8" w:rsidP="001030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A72A8" w:rsidRDefault="007A72A8" w:rsidP="007A72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Вингорская С.В. зам. директора по УВР</w:t>
      </w:r>
    </w:p>
    <w:p w:rsidR="00336885" w:rsidRPr="0010302F" w:rsidRDefault="0010302F" w:rsidP="007A72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0302F">
        <w:rPr>
          <w:rFonts w:ascii="Times New Roman" w:hAnsi="Times New Roman" w:cs="Times New Roman"/>
          <w:sz w:val="28"/>
          <w:szCs w:val="28"/>
        </w:rPr>
        <w:t>МБОУ СОШ № 46</w:t>
      </w:r>
    </w:p>
    <w:p w:rsidR="0010302F" w:rsidRDefault="0010302F" w:rsidP="007A72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0302F">
        <w:rPr>
          <w:rFonts w:ascii="Times New Roman" w:hAnsi="Times New Roman" w:cs="Times New Roman"/>
          <w:sz w:val="28"/>
          <w:szCs w:val="28"/>
        </w:rPr>
        <w:t>МО Северский район</w:t>
      </w:r>
    </w:p>
    <w:p w:rsidR="00C01BD3" w:rsidRDefault="007A72A8" w:rsidP="001030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</w:t>
      </w:r>
      <w:r w:rsidR="00C01BD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0302F" w:rsidRDefault="0010302F" w:rsidP="008963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302F" w:rsidRDefault="00CA059C" w:rsidP="002E41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059C">
        <w:rPr>
          <w:rFonts w:ascii="Times New Roman" w:hAnsi="Times New Roman" w:cs="Times New Roman"/>
          <w:sz w:val="28"/>
          <w:szCs w:val="28"/>
        </w:rPr>
        <w:t>Слайд № 2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A72A8">
        <w:rPr>
          <w:rFonts w:ascii="Times New Roman" w:hAnsi="Times New Roman" w:cs="Times New Roman"/>
          <w:b/>
          <w:sz w:val="28"/>
          <w:szCs w:val="28"/>
        </w:rPr>
        <w:t xml:space="preserve">Типичные ошибки </w:t>
      </w:r>
    </w:p>
    <w:p w:rsidR="0010302F" w:rsidRDefault="007A72A8" w:rsidP="007A72A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Несоответствие (отсутствие) примерных, авторских программ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рабочей программе (подлинник, копия прошитая, заверенная)</w:t>
      </w:r>
    </w:p>
    <w:p w:rsidR="007A72A8" w:rsidRDefault="007A72A8" w:rsidP="007A72A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примерных, авторских программ несоответствующего уровня (</w:t>
      </w:r>
      <w:proofErr w:type="gramStart"/>
      <w:r>
        <w:rPr>
          <w:rFonts w:ascii="Times New Roman" w:hAnsi="Times New Roman" w:cs="Times New Roman"/>
          <w:sz w:val="28"/>
          <w:szCs w:val="28"/>
        </w:rPr>
        <w:t>базовый</w:t>
      </w:r>
      <w:proofErr w:type="gramEnd"/>
      <w:r>
        <w:rPr>
          <w:rFonts w:ascii="Times New Roman" w:hAnsi="Times New Roman" w:cs="Times New Roman"/>
          <w:sz w:val="28"/>
          <w:szCs w:val="28"/>
        </w:rPr>
        <w:t>, профильный)</w:t>
      </w:r>
    </w:p>
    <w:p w:rsidR="007A72A8" w:rsidRDefault="007A72A8" w:rsidP="007A72A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примерных, авторских программ до 2004 года </w:t>
      </w:r>
      <w:r w:rsidR="001076D0">
        <w:rPr>
          <w:rFonts w:ascii="Times New Roman" w:hAnsi="Times New Roman" w:cs="Times New Roman"/>
          <w:sz w:val="28"/>
          <w:szCs w:val="28"/>
        </w:rPr>
        <w:t>издания</w:t>
      </w:r>
    </w:p>
    <w:p w:rsidR="001076D0" w:rsidRDefault="001076D0" w:rsidP="001076D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(реквизиты выпуска программы смотреть не на обложке, а на 2 листе, где указаны все годы издания)</w:t>
      </w:r>
    </w:p>
    <w:p w:rsidR="001076D0" w:rsidRDefault="001076D0" w:rsidP="001076D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90656">
        <w:rPr>
          <w:rFonts w:ascii="Times New Roman" w:hAnsi="Times New Roman" w:cs="Times New Roman"/>
          <w:b/>
          <w:sz w:val="28"/>
          <w:szCs w:val="28"/>
        </w:rPr>
        <w:t>Важно!</w:t>
      </w:r>
      <w:r>
        <w:rPr>
          <w:rFonts w:ascii="Times New Roman" w:hAnsi="Times New Roman" w:cs="Times New Roman"/>
          <w:sz w:val="28"/>
          <w:szCs w:val="28"/>
        </w:rPr>
        <w:t xml:space="preserve"> Наличие указания на доработку, изменения программы</w:t>
      </w:r>
    </w:p>
    <w:p w:rsidR="004F305E" w:rsidRDefault="004F305E" w:rsidP="004F305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записей в журнале формулировкам в КТП</w:t>
      </w:r>
    </w:p>
    <w:p w:rsidR="007450FB" w:rsidRDefault="007450FB" w:rsidP="004F305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в журнале домашнего задания по физкультуре, ОБЖ,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>, музыке, технологии, искусству</w:t>
      </w:r>
    </w:p>
    <w:p w:rsidR="007450FB" w:rsidRDefault="007450FB" w:rsidP="004F305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названий учебных предметов в учебном плане, расписании, рабочих программ</w:t>
      </w:r>
      <w:r w:rsidR="000760E4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>, журналах</w:t>
      </w:r>
    </w:p>
    <w:p w:rsidR="000962C6" w:rsidRDefault="000962C6" w:rsidP="004F305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написании КТП используются формулировки учебника</w:t>
      </w:r>
    </w:p>
    <w:p w:rsidR="001076D0" w:rsidRDefault="001076D0" w:rsidP="001076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12CA" w:rsidRDefault="00CA059C" w:rsidP="001076D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№ 3  </w:t>
      </w:r>
      <w:r w:rsidR="001076D0">
        <w:rPr>
          <w:rFonts w:ascii="Times New Roman" w:hAnsi="Times New Roman" w:cs="Times New Roman"/>
          <w:b/>
          <w:sz w:val="28"/>
          <w:szCs w:val="28"/>
        </w:rPr>
        <w:t>Типичные ошибки</w:t>
      </w:r>
    </w:p>
    <w:p w:rsidR="001076D0" w:rsidRPr="00F90656" w:rsidRDefault="001076D0" w:rsidP="001076D0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0656">
        <w:rPr>
          <w:rFonts w:ascii="Times New Roman" w:hAnsi="Times New Roman" w:cs="Times New Roman"/>
          <w:b/>
          <w:sz w:val="28"/>
          <w:szCs w:val="28"/>
          <w:u w:val="single"/>
        </w:rPr>
        <w:t>Несоответствие оформления рабочих программ требованиям</w:t>
      </w:r>
    </w:p>
    <w:p w:rsidR="001076D0" w:rsidRPr="001076D0" w:rsidRDefault="001076D0" w:rsidP="001076D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0760E4">
        <w:rPr>
          <w:rFonts w:ascii="Times New Roman" w:hAnsi="Times New Roman" w:cs="Times New Roman"/>
          <w:sz w:val="28"/>
          <w:szCs w:val="28"/>
        </w:rPr>
        <w:t xml:space="preserve">№ 2 </w:t>
      </w:r>
      <w:r>
        <w:rPr>
          <w:rFonts w:ascii="Times New Roman" w:hAnsi="Times New Roman" w:cs="Times New Roman"/>
          <w:sz w:val="28"/>
          <w:szCs w:val="28"/>
        </w:rPr>
        <w:t>к п</w:t>
      </w:r>
      <w:r w:rsidR="000760E4">
        <w:rPr>
          <w:rFonts w:ascii="Times New Roman" w:hAnsi="Times New Roman" w:cs="Times New Roman"/>
          <w:sz w:val="28"/>
          <w:szCs w:val="28"/>
        </w:rPr>
        <w:t>исьму ДОН от 06.04.2010 № 47-3315/10-14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812CA" w:rsidRPr="001076D0" w:rsidRDefault="00040BFE" w:rsidP="00040B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Указание не конкретной программы по предмету, на основании которой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написана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РП, а сборника программ (название программы смотреть внутри сборника)</w:t>
      </w:r>
    </w:p>
    <w:p w:rsidR="00D12EFF" w:rsidRPr="00D12EFF" w:rsidRDefault="00040BFE" w:rsidP="00D12E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2EFF">
        <w:rPr>
          <w:rFonts w:ascii="Times New Roman" w:hAnsi="Times New Roman" w:cs="Times New Roman"/>
          <w:i/>
          <w:sz w:val="28"/>
          <w:szCs w:val="28"/>
          <w:u w:val="single"/>
        </w:rPr>
        <w:t>Образец: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12EFF">
        <w:rPr>
          <w:rFonts w:ascii="Times New Roman" w:hAnsi="Times New Roman" w:cs="Times New Roman"/>
          <w:i/>
          <w:sz w:val="28"/>
          <w:szCs w:val="28"/>
        </w:rPr>
        <w:t xml:space="preserve">Рабочая программа составлена на основе </w:t>
      </w:r>
      <w:r w:rsidR="00D12EFF" w:rsidRPr="00040BFE">
        <w:rPr>
          <w:rFonts w:ascii="Times New Roman" w:hAnsi="Times New Roman" w:cs="Times New Roman"/>
          <w:i/>
          <w:sz w:val="28"/>
          <w:szCs w:val="28"/>
        </w:rPr>
        <w:t xml:space="preserve">авторской программы «Искусство </w:t>
      </w:r>
      <w:r w:rsidR="00D12EFF" w:rsidRPr="00040BFE">
        <w:rPr>
          <w:rFonts w:ascii="Times New Roman" w:hAnsi="Times New Roman" w:cs="Times New Roman"/>
          <w:i/>
          <w:sz w:val="28"/>
          <w:szCs w:val="28"/>
          <w:lang w:val="en-US"/>
        </w:rPr>
        <w:t>VIII</w:t>
      </w:r>
      <w:r w:rsidR="00D12EFF" w:rsidRPr="00040BFE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="00D12EFF" w:rsidRPr="00040BFE">
        <w:rPr>
          <w:rFonts w:ascii="Times New Roman" w:hAnsi="Times New Roman" w:cs="Times New Roman"/>
          <w:i/>
          <w:sz w:val="28"/>
          <w:szCs w:val="28"/>
          <w:lang w:val="en-US"/>
        </w:rPr>
        <w:t>IX</w:t>
      </w:r>
      <w:r w:rsidR="00D12EFF" w:rsidRPr="00040BFE">
        <w:rPr>
          <w:rFonts w:ascii="Times New Roman" w:hAnsi="Times New Roman" w:cs="Times New Roman"/>
          <w:i/>
          <w:sz w:val="28"/>
          <w:szCs w:val="28"/>
        </w:rPr>
        <w:t xml:space="preserve"> классы, М.</w:t>
      </w:r>
      <w:r w:rsidR="00D12EFF">
        <w:rPr>
          <w:rFonts w:ascii="Times New Roman" w:hAnsi="Times New Roman" w:cs="Times New Roman"/>
          <w:i/>
          <w:sz w:val="28"/>
          <w:szCs w:val="28"/>
        </w:rPr>
        <w:t>,</w:t>
      </w:r>
      <w:r w:rsidR="00D12EFF" w:rsidRPr="00040BFE">
        <w:rPr>
          <w:rFonts w:ascii="Times New Roman" w:hAnsi="Times New Roman" w:cs="Times New Roman"/>
          <w:i/>
          <w:sz w:val="28"/>
          <w:szCs w:val="28"/>
        </w:rPr>
        <w:t xml:space="preserve"> «Просвещение», 2010г., авторы: Г.П. Сергеева, И.Э. </w:t>
      </w:r>
      <w:proofErr w:type="spellStart"/>
      <w:r w:rsidR="00D12EFF" w:rsidRPr="00040BFE">
        <w:rPr>
          <w:rFonts w:ascii="Times New Roman" w:hAnsi="Times New Roman" w:cs="Times New Roman"/>
          <w:i/>
          <w:sz w:val="28"/>
          <w:szCs w:val="28"/>
        </w:rPr>
        <w:t>Кашенкова</w:t>
      </w:r>
      <w:proofErr w:type="spellEnd"/>
      <w:r w:rsidR="00D12EFF" w:rsidRPr="00040BFE">
        <w:rPr>
          <w:rFonts w:ascii="Times New Roman" w:hAnsi="Times New Roman" w:cs="Times New Roman"/>
          <w:i/>
          <w:sz w:val="28"/>
          <w:szCs w:val="28"/>
        </w:rPr>
        <w:t xml:space="preserve">, Е.Д. </w:t>
      </w:r>
      <w:r w:rsidR="00D12EFF">
        <w:rPr>
          <w:rFonts w:ascii="Times New Roman" w:hAnsi="Times New Roman" w:cs="Times New Roman"/>
          <w:i/>
          <w:sz w:val="28"/>
          <w:szCs w:val="28"/>
        </w:rPr>
        <w:t xml:space="preserve">    Критская</w:t>
      </w:r>
    </w:p>
    <w:p w:rsidR="00040BFE" w:rsidRPr="00040BFE" w:rsidRDefault="00040BFE" w:rsidP="00D12E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656">
        <w:rPr>
          <w:rFonts w:ascii="Times New Roman" w:hAnsi="Times New Roman" w:cs="Times New Roman"/>
          <w:b/>
          <w:sz w:val="28"/>
          <w:szCs w:val="28"/>
        </w:rPr>
        <w:t>Важно!</w:t>
      </w:r>
      <w:r>
        <w:rPr>
          <w:rFonts w:ascii="Times New Roman" w:hAnsi="Times New Roman" w:cs="Times New Roman"/>
          <w:sz w:val="28"/>
          <w:szCs w:val="28"/>
        </w:rPr>
        <w:t xml:space="preserve"> Все программы</w:t>
      </w:r>
      <w:r w:rsidR="00F90656">
        <w:rPr>
          <w:rFonts w:ascii="Times New Roman" w:hAnsi="Times New Roman" w:cs="Times New Roman"/>
          <w:sz w:val="28"/>
          <w:szCs w:val="28"/>
        </w:rPr>
        <w:t>, где указан автор (не составитель, не под руководством) - авторские</w:t>
      </w:r>
    </w:p>
    <w:p w:rsidR="00F90656" w:rsidRDefault="00F90656" w:rsidP="001030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0656" w:rsidRDefault="00CA059C" w:rsidP="00F906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A059C">
        <w:rPr>
          <w:rFonts w:ascii="Times New Roman" w:hAnsi="Times New Roman" w:cs="Times New Roman"/>
          <w:sz w:val="28"/>
          <w:szCs w:val="28"/>
        </w:rPr>
        <w:t>Слайд № 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656">
        <w:rPr>
          <w:rFonts w:ascii="Times New Roman" w:hAnsi="Times New Roman" w:cs="Times New Roman"/>
          <w:b/>
          <w:sz w:val="28"/>
          <w:szCs w:val="28"/>
        </w:rPr>
        <w:t>Типичные ошибки</w:t>
      </w:r>
    </w:p>
    <w:p w:rsidR="00F90656" w:rsidRPr="00F90656" w:rsidRDefault="00F90656" w:rsidP="00F9065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0656">
        <w:rPr>
          <w:rFonts w:ascii="Times New Roman" w:hAnsi="Times New Roman" w:cs="Times New Roman"/>
          <w:b/>
          <w:sz w:val="28"/>
          <w:szCs w:val="28"/>
          <w:u w:val="single"/>
        </w:rPr>
        <w:t>Несоответствие оформления рабочих программ требованиям</w:t>
      </w:r>
    </w:p>
    <w:p w:rsidR="00CA059C" w:rsidRDefault="00F90656" w:rsidP="00F90656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структуры рабочей программы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906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вида </w:t>
      </w:r>
    </w:p>
    <w:p w:rsidR="00F90656" w:rsidRPr="00F90656" w:rsidRDefault="00F90656" w:rsidP="00F90656">
      <w:pPr>
        <w:pStyle w:val="a3"/>
        <w:ind w:left="7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518"/>
        <w:gridCol w:w="1770"/>
        <w:gridCol w:w="4171"/>
        <w:gridCol w:w="4138"/>
      </w:tblGrid>
      <w:tr w:rsidR="00F90656" w:rsidTr="00D12EFF">
        <w:tc>
          <w:tcPr>
            <w:tcW w:w="518" w:type="dxa"/>
            <w:tcBorders>
              <w:right w:val="single" w:sz="4" w:space="0" w:color="auto"/>
            </w:tcBorders>
          </w:tcPr>
          <w:p w:rsidR="00F90656" w:rsidRPr="00F90656" w:rsidRDefault="00F90656" w:rsidP="001030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:rsidR="00F90656" w:rsidRPr="00F90656" w:rsidRDefault="00F90656" w:rsidP="006437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Компоненты</w:t>
            </w:r>
          </w:p>
        </w:tc>
        <w:tc>
          <w:tcPr>
            <w:tcW w:w="4171" w:type="dxa"/>
          </w:tcPr>
          <w:p w:rsidR="00F90656" w:rsidRPr="00F90656" w:rsidRDefault="00F90656" w:rsidP="00F906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F9065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F90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90656">
              <w:rPr>
                <w:rFonts w:ascii="Times New Roman" w:hAnsi="Times New Roman" w:cs="Times New Roman"/>
                <w:b/>
                <w:sz w:val="24"/>
                <w:szCs w:val="24"/>
              </w:rPr>
              <w:t>вида</w:t>
            </w:r>
          </w:p>
        </w:tc>
        <w:tc>
          <w:tcPr>
            <w:tcW w:w="4138" w:type="dxa"/>
          </w:tcPr>
          <w:p w:rsidR="00F90656" w:rsidRPr="00F90656" w:rsidRDefault="00F90656" w:rsidP="006437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F906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906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90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вида</w:t>
            </w:r>
          </w:p>
        </w:tc>
      </w:tr>
      <w:tr w:rsidR="008963FF" w:rsidTr="00D12EFF">
        <w:tc>
          <w:tcPr>
            <w:tcW w:w="518" w:type="dxa"/>
            <w:vMerge w:val="restart"/>
            <w:tcBorders>
              <w:right w:val="single" w:sz="4" w:space="0" w:color="auto"/>
            </w:tcBorders>
          </w:tcPr>
          <w:p w:rsidR="008963FF" w:rsidRPr="00F90656" w:rsidRDefault="008963FF" w:rsidP="001030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  <w:vMerge w:val="restart"/>
            <w:tcBorders>
              <w:left w:val="single" w:sz="4" w:space="0" w:color="auto"/>
            </w:tcBorders>
          </w:tcPr>
          <w:p w:rsidR="008963FF" w:rsidRPr="00F90656" w:rsidRDefault="008963FF" w:rsidP="006437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8309" w:type="dxa"/>
            <w:gridSpan w:val="2"/>
          </w:tcPr>
          <w:p w:rsidR="008963FF" w:rsidRDefault="008963FF" w:rsidP="001030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РП: вид,   предмет, класс</w:t>
            </w:r>
            <w:r w:rsidR="00A414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63FF" w:rsidRDefault="008963FF" w:rsidP="001030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 основании чего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составлена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 совпадает с данными на титульном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листе)</w:t>
            </w:r>
          </w:p>
          <w:p w:rsidR="008963FF" w:rsidRPr="008963FF" w:rsidRDefault="008963FF" w:rsidP="008963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3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Образец: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E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Рабочая программа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вида </w:t>
            </w:r>
            <w:r w:rsidRPr="00D12E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искусству для 9 класса составлена на основе авторской программы «Искусство </w:t>
            </w:r>
            <w:r w:rsidRPr="00D12E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VIII</w:t>
            </w:r>
            <w:r w:rsidRPr="00D12E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</w:t>
            </w:r>
            <w:r w:rsidRPr="00D12E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IX</w:t>
            </w:r>
            <w:r w:rsidRPr="00D12E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классы, М.,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«Просвещение»,</w:t>
            </w:r>
            <w:r w:rsidRPr="00D12E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D12E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2010г., авторы: Г.П. Сергеева, И.Э. </w:t>
            </w:r>
            <w:proofErr w:type="spellStart"/>
            <w:r w:rsidRPr="00D12EFF">
              <w:rPr>
                <w:rFonts w:ascii="Times New Roman" w:hAnsi="Times New Roman" w:cs="Times New Roman"/>
                <w:i/>
                <w:sz w:val="24"/>
                <w:szCs w:val="24"/>
              </w:rPr>
              <w:t>Кашенкова</w:t>
            </w:r>
            <w:proofErr w:type="spellEnd"/>
            <w:r w:rsidRPr="00D12EFF">
              <w:rPr>
                <w:rFonts w:ascii="Times New Roman" w:hAnsi="Times New Roman" w:cs="Times New Roman"/>
                <w:i/>
                <w:sz w:val="24"/>
                <w:szCs w:val="24"/>
              </w:rPr>
              <w:t>, Е.Д.    Критская</w:t>
            </w:r>
          </w:p>
          <w:p w:rsidR="008963FF" w:rsidRPr="008963FF" w:rsidRDefault="008963FF" w:rsidP="008963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часов резерва</w:t>
            </w:r>
            <w:r w:rsidR="00A414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963FF" w:rsidTr="00D12EFF">
        <w:tc>
          <w:tcPr>
            <w:tcW w:w="518" w:type="dxa"/>
            <w:vMerge/>
            <w:tcBorders>
              <w:right w:val="single" w:sz="4" w:space="0" w:color="auto"/>
            </w:tcBorders>
          </w:tcPr>
          <w:p w:rsidR="008963FF" w:rsidRPr="00F90656" w:rsidRDefault="008963FF" w:rsidP="001030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</w:tcBorders>
          </w:tcPr>
          <w:p w:rsidR="008963FF" w:rsidRPr="00F90656" w:rsidRDefault="008963FF" w:rsidP="001030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:rsidR="008963FF" w:rsidRPr="00F90656" w:rsidRDefault="008963FF" w:rsidP="001030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:rsidR="008963FF" w:rsidRDefault="008963FF" w:rsidP="001030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-цели РП</w:t>
            </w:r>
            <w:r w:rsidR="00A414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63FF" w:rsidRDefault="008963FF" w:rsidP="001030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-причины написания РП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  <w:r w:rsidR="00A414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63FF" w:rsidRPr="008963FF" w:rsidRDefault="008963FF" w:rsidP="001030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-конкретное перечисление внесенных изменений</w:t>
            </w:r>
          </w:p>
        </w:tc>
      </w:tr>
    </w:tbl>
    <w:p w:rsidR="008963FF" w:rsidRDefault="008963FF" w:rsidP="008963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63FF" w:rsidRDefault="008963FF" w:rsidP="008963F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A059C">
        <w:rPr>
          <w:rFonts w:ascii="Times New Roman" w:hAnsi="Times New Roman" w:cs="Times New Roman"/>
          <w:sz w:val="28"/>
          <w:szCs w:val="28"/>
        </w:rPr>
        <w:t xml:space="preserve">Слайд №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b/>
          <w:sz w:val="28"/>
          <w:szCs w:val="28"/>
        </w:rPr>
        <w:t xml:space="preserve"> Типичные ошибки</w:t>
      </w:r>
    </w:p>
    <w:p w:rsidR="008963FF" w:rsidRPr="00F90656" w:rsidRDefault="008963FF" w:rsidP="008963FF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0656">
        <w:rPr>
          <w:rFonts w:ascii="Times New Roman" w:hAnsi="Times New Roman" w:cs="Times New Roman"/>
          <w:b/>
          <w:sz w:val="28"/>
          <w:szCs w:val="28"/>
          <w:u w:val="single"/>
        </w:rPr>
        <w:t>Несоответствие оформления рабочих программ требованиям</w:t>
      </w:r>
    </w:p>
    <w:p w:rsidR="008963FF" w:rsidRDefault="008963FF" w:rsidP="00962E09">
      <w:pPr>
        <w:pStyle w:val="a3"/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структуры рабочей программы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906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вида </w:t>
      </w:r>
    </w:p>
    <w:p w:rsidR="008963FF" w:rsidRDefault="008963FF" w:rsidP="008963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518"/>
        <w:gridCol w:w="1770"/>
        <w:gridCol w:w="4171"/>
        <w:gridCol w:w="4138"/>
      </w:tblGrid>
      <w:tr w:rsidR="008963FF" w:rsidRPr="00F90656" w:rsidTr="006437D6">
        <w:tc>
          <w:tcPr>
            <w:tcW w:w="518" w:type="dxa"/>
            <w:tcBorders>
              <w:right w:val="single" w:sz="4" w:space="0" w:color="auto"/>
            </w:tcBorders>
          </w:tcPr>
          <w:p w:rsidR="008963FF" w:rsidRPr="00F90656" w:rsidRDefault="008963FF" w:rsidP="006437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left w:val="single" w:sz="4" w:space="0" w:color="auto"/>
            </w:tcBorders>
          </w:tcPr>
          <w:p w:rsidR="008963FF" w:rsidRPr="00F90656" w:rsidRDefault="008963FF" w:rsidP="006437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Компоненты</w:t>
            </w:r>
          </w:p>
        </w:tc>
        <w:tc>
          <w:tcPr>
            <w:tcW w:w="4171" w:type="dxa"/>
          </w:tcPr>
          <w:p w:rsidR="008963FF" w:rsidRPr="00F90656" w:rsidRDefault="008963FF" w:rsidP="006437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F9065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F90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90656">
              <w:rPr>
                <w:rFonts w:ascii="Times New Roman" w:hAnsi="Times New Roman" w:cs="Times New Roman"/>
                <w:b/>
                <w:sz w:val="24"/>
                <w:szCs w:val="24"/>
              </w:rPr>
              <w:t>вида</w:t>
            </w:r>
          </w:p>
        </w:tc>
        <w:tc>
          <w:tcPr>
            <w:tcW w:w="4138" w:type="dxa"/>
          </w:tcPr>
          <w:p w:rsidR="008963FF" w:rsidRPr="00F90656" w:rsidRDefault="008963FF" w:rsidP="006437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F906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906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90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вида</w:t>
            </w:r>
          </w:p>
        </w:tc>
      </w:tr>
      <w:tr w:rsidR="00A41472" w:rsidRPr="00F90656" w:rsidTr="00F33731">
        <w:tc>
          <w:tcPr>
            <w:tcW w:w="518" w:type="dxa"/>
            <w:tcBorders>
              <w:right w:val="single" w:sz="4" w:space="0" w:color="auto"/>
            </w:tcBorders>
          </w:tcPr>
          <w:p w:rsidR="00A41472" w:rsidRPr="00F90656" w:rsidRDefault="00A41472" w:rsidP="006437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left w:val="single" w:sz="4" w:space="0" w:color="auto"/>
            </w:tcBorders>
          </w:tcPr>
          <w:p w:rsidR="00A41472" w:rsidRPr="00F90656" w:rsidRDefault="00A41472" w:rsidP="006437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тематического распределения часов</w:t>
            </w:r>
          </w:p>
        </w:tc>
        <w:tc>
          <w:tcPr>
            <w:tcW w:w="8309" w:type="dxa"/>
            <w:gridSpan w:val="2"/>
          </w:tcPr>
          <w:p w:rsidR="00A41472" w:rsidRDefault="00A41472" w:rsidP="00A414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-полное совпадение формулировок разделов, тем,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АП и РП (если не вводятся новые темы)</w:t>
            </w:r>
          </w:p>
          <w:p w:rsidR="00A41472" w:rsidRDefault="00A41472" w:rsidP="00A414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-самостоятельная разбивка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подтемы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если количество часов в АП более 10ч.;</w:t>
            </w:r>
          </w:p>
          <w:p w:rsidR="00A41472" w:rsidRDefault="00A41472" w:rsidP="00A414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 колонке АП указывается только общее количество часов, а в колонке РП </w:t>
            </w:r>
            <w:proofErr w:type="gramStart"/>
            <w:r w:rsidR="00932032">
              <w:rPr>
                <w:rFonts w:ascii="Times New Roman" w:hAnsi="Times New Roman" w:cs="Times New Roman"/>
                <w:sz w:val="24"/>
                <w:szCs w:val="24"/>
              </w:rPr>
              <w:t>–ч</w:t>
            </w:r>
            <w:proofErr w:type="gramEnd"/>
            <w:r w:rsidR="00932032">
              <w:rPr>
                <w:rFonts w:ascii="Times New Roman" w:hAnsi="Times New Roman" w:cs="Times New Roman"/>
                <w:sz w:val="24"/>
                <w:szCs w:val="24"/>
              </w:rPr>
              <w:t xml:space="preserve">асы </w:t>
            </w:r>
            <w:proofErr w:type="spellStart"/>
            <w:r w:rsidR="00932032">
              <w:rPr>
                <w:rFonts w:ascii="Times New Roman" w:hAnsi="Times New Roman" w:cs="Times New Roman"/>
                <w:sz w:val="24"/>
                <w:szCs w:val="24"/>
              </w:rPr>
              <w:t>подтем</w:t>
            </w:r>
            <w:proofErr w:type="spellEnd"/>
          </w:p>
          <w:p w:rsidR="00932032" w:rsidRDefault="00B43842" w:rsidP="00A4147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4384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</w:t>
            </w:r>
            <w:r w:rsidR="00932032" w:rsidRPr="00B4384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бразец</w:t>
            </w:r>
          </w:p>
          <w:p w:rsidR="00B43842" w:rsidRPr="00B43842" w:rsidRDefault="00B43842" w:rsidP="00A4147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6"/>
              <w:gridCol w:w="4534"/>
              <w:gridCol w:w="1471"/>
              <w:gridCol w:w="1452"/>
            </w:tblGrid>
            <w:tr w:rsidR="00B43842" w:rsidRPr="002C7BEB" w:rsidTr="006437D6">
              <w:trPr>
                <w:trHeight w:val="375"/>
              </w:trPr>
              <w:tc>
                <w:tcPr>
                  <w:tcW w:w="673" w:type="dxa"/>
                  <w:vMerge w:val="restart"/>
                  <w:shd w:val="clear" w:color="auto" w:fill="auto"/>
                </w:tcPr>
                <w:p w:rsidR="00B43842" w:rsidRPr="00B43842" w:rsidRDefault="00B43842" w:rsidP="00B43842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38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B43842" w:rsidRPr="00B43842" w:rsidRDefault="00B43842" w:rsidP="00B43842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438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B438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5821" w:type="dxa"/>
                  <w:vMerge w:val="restart"/>
                  <w:shd w:val="clear" w:color="auto" w:fill="auto"/>
                </w:tcPr>
                <w:p w:rsidR="00B43842" w:rsidRPr="00B43842" w:rsidRDefault="00B43842" w:rsidP="00B43842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38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Разделы, темы</w:t>
                  </w:r>
                </w:p>
              </w:tc>
              <w:tc>
                <w:tcPr>
                  <w:tcW w:w="3077" w:type="dxa"/>
                  <w:gridSpan w:val="2"/>
                  <w:shd w:val="clear" w:color="auto" w:fill="auto"/>
                </w:tcPr>
                <w:p w:rsidR="00B43842" w:rsidRPr="00B43842" w:rsidRDefault="00B43842" w:rsidP="00B43842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38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 часов</w:t>
                  </w:r>
                </w:p>
              </w:tc>
            </w:tr>
            <w:tr w:rsidR="00B43842" w:rsidRPr="002C7BEB" w:rsidTr="006437D6">
              <w:trPr>
                <w:trHeight w:val="270"/>
              </w:trPr>
              <w:tc>
                <w:tcPr>
                  <w:tcW w:w="673" w:type="dxa"/>
                  <w:vMerge/>
                  <w:shd w:val="clear" w:color="auto" w:fill="auto"/>
                </w:tcPr>
                <w:p w:rsidR="00B43842" w:rsidRPr="00B43842" w:rsidRDefault="00B43842" w:rsidP="00B43842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21" w:type="dxa"/>
                  <w:vMerge/>
                  <w:shd w:val="clear" w:color="auto" w:fill="auto"/>
                </w:tcPr>
                <w:p w:rsidR="00B43842" w:rsidRPr="00B43842" w:rsidRDefault="00B43842" w:rsidP="00B43842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</w:tcPr>
                <w:p w:rsidR="00B43842" w:rsidRPr="00B43842" w:rsidRDefault="00B43842" w:rsidP="00B43842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38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Авторская программа</w:t>
                  </w:r>
                </w:p>
              </w:tc>
              <w:tc>
                <w:tcPr>
                  <w:tcW w:w="1524" w:type="dxa"/>
                  <w:shd w:val="clear" w:color="auto" w:fill="auto"/>
                </w:tcPr>
                <w:p w:rsidR="00B43842" w:rsidRPr="00B43842" w:rsidRDefault="00B43842" w:rsidP="00B43842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38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Рабочая программа</w:t>
                  </w:r>
                </w:p>
              </w:tc>
            </w:tr>
            <w:tr w:rsidR="00B43842" w:rsidRPr="009C18D8" w:rsidTr="006437D6">
              <w:tc>
                <w:tcPr>
                  <w:tcW w:w="673" w:type="dxa"/>
                  <w:shd w:val="clear" w:color="auto" w:fill="auto"/>
                </w:tcPr>
                <w:p w:rsidR="00B43842" w:rsidRPr="00B43842" w:rsidRDefault="00B43842" w:rsidP="00B43842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38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821" w:type="dxa"/>
                  <w:shd w:val="clear" w:color="auto" w:fill="auto"/>
                </w:tcPr>
                <w:p w:rsidR="00B43842" w:rsidRPr="00B43842" w:rsidRDefault="00B43842" w:rsidP="00B43842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38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Тема 1. Социально- гуманитарные знания и профессиональная деятельность</w:t>
                  </w:r>
                </w:p>
                <w:p w:rsidR="00B43842" w:rsidRPr="00B43842" w:rsidRDefault="00B43842" w:rsidP="00B43842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38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Социально- гуманитарные знания</w:t>
                  </w:r>
                </w:p>
                <w:p w:rsidR="00B43842" w:rsidRPr="00B43842" w:rsidRDefault="00B43842" w:rsidP="00B43842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38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Профессиональная деятельность</w:t>
                  </w:r>
                </w:p>
              </w:tc>
              <w:tc>
                <w:tcPr>
                  <w:tcW w:w="1553" w:type="dxa"/>
                  <w:shd w:val="clear" w:color="auto" w:fill="auto"/>
                </w:tcPr>
                <w:p w:rsidR="00B43842" w:rsidRPr="00B43842" w:rsidRDefault="00B43842" w:rsidP="00B43842">
                  <w:pPr>
                    <w:pStyle w:val="a3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B4384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524" w:type="dxa"/>
                  <w:shd w:val="clear" w:color="auto" w:fill="auto"/>
                </w:tcPr>
                <w:p w:rsidR="00B43842" w:rsidRPr="00B43842" w:rsidRDefault="00B43842" w:rsidP="00B43842">
                  <w:pPr>
                    <w:pStyle w:val="a3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B4384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12</w:t>
                  </w:r>
                </w:p>
                <w:p w:rsidR="00B43842" w:rsidRPr="00B43842" w:rsidRDefault="00B43842" w:rsidP="00B43842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43842" w:rsidRPr="00B43842" w:rsidRDefault="00B43842" w:rsidP="00B43842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38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  <w:p w:rsidR="00B43842" w:rsidRPr="00B43842" w:rsidRDefault="00B43842" w:rsidP="00B43842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38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B43842" w:rsidRDefault="00B43842" w:rsidP="00A414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-указывается общее количество часов по АП и РП</w:t>
            </w:r>
          </w:p>
          <w:p w:rsidR="00B43842" w:rsidRPr="00F90656" w:rsidRDefault="00B43842" w:rsidP="00A414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лабораторных, контрольных, практических работ</w:t>
            </w:r>
          </w:p>
        </w:tc>
      </w:tr>
    </w:tbl>
    <w:p w:rsidR="00FE2A61" w:rsidRDefault="00FE2A61" w:rsidP="007208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3842" w:rsidRDefault="00B43842" w:rsidP="00B4384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A059C">
        <w:rPr>
          <w:rFonts w:ascii="Times New Roman" w:hAnsi="Times New Roman" w:cs="Times New Roman"/>
          <w:sz w:val="28"/>
          <w:szCs w:val="28"/>
        </w:rPr>
        <w:t xml:space="preserve">Слайд №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b/>
          <w:sz w:val="28"/>
          <w:szCs w:val="28"/>
        </w:rPr>
        <w:t xml:space="preserve"> Типичные ошибки</w:t>
      </w:r>
    </w:p>
    <w:p w:rsidR="00B43842" w:rsidRPr="00F90656" w:rsidRDefault="00B43842" w:rsidP="00B43842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0656">
        <w:rPr>
          <w:rFonts w:ascii="Times New Roman" w:hAnsi="Times New Roman" w:cs="Times New Roman"/>
          <w:b/>
          <w:sz w:val="28"/>
          <w:szCs w:val="28"/>
          <w:u w:val="single"/>
        </w:rPr>
        <w:t>Несоответствие оформления рабочих программ требованиям</w:t>
      </w:r>
    </w:p>
    <w:p w:rsidR="00B43842" w:rsidRDefault="00B43842" w:rsidP="00962E09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структуры рабочей программы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906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вида </w:t>
      </w:r>
    </w:p>
    <w:p w:rsidR="00962E09" w:rsidRDefault="00962E09" w:rsidP="00962E09">
      <w:pPr>
        <w:pStyle w:val="a3"/>
        <w:ind w:left="1155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518"/>
        <w:gridCol w:w="1770"/>
        <w:gridCol w:w="4171"/>
        <w:gridCol w:w="4138"/>
      </w:tblGrid>
      <w:tr w:rsidR="00B43842" w:rsidRPr="00F90656" w:rsidTr="006437D6">
        <w:tc>
          <w:tcPr>
            <w:tcW w:w="518" w:type="dxa"/>
            <w:tcBorders>
              <w:right w:val="single" w:sz="4" w:space="0" w:color="auto"/>
            </w:tcBorders>
          </w:tcPr>
          <w:p w:rsidR="00B43842" w:rsidRPr="00F90656" w:rsidRDefault="00962E09" w:rsidP="006437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:rsidR="00B43842" w:rsidRPr="00F90656" w:rsidRDefault="00B43842" w:rsidP="006437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Компоненты</w:t>
            </w:r>
          </w:p>
        </w:tc>
        <w:tc>
          <w:tcPr>
            <w:tcW w:w="4171" w:type="dxa"/>
          </w:tcPr>
          <w:p w:rsidR="00B43842" w:rsidRPr="00F90656" w:rsidRDefault="00B43842" w:rsidP="006437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F9065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F90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90656">
              <w:rPr>
                <w:rFonts w:ascii="Times New Roman" w:hAnsi="Times New Roman" w:cs="Times New Roman"/>
                <w:b/>
                <w:sz w:val="24"/>
                <w:szCs w:val="24"/>
              </w:rPr>
              <w:t>вида</w:t>
            </w:r>
          </w:p>
        </w:tc>
        <w:tc>
          <w:tcPr>
            <w:tcW w:w="4138" w:type="dxa"/>
          </w:tcPr>
          <w:p w:rsidR="00B43842" w:rsidRPr="00F90656" w:rsidRDefault="00B43842" w:rsidP="006437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F906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906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90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вида</w:t>
            </w:r>
          </w:p>
        </w:tc>
      </w:tr>
      <w:tr w:rsidR="00962E09" w:rsidRPr="00F90656" w:rsidTr="006437D6">
        <w:tc>
          <w:tcPr>
            <w:tcW w:w="518" w:type="dxa"/>
            <w:tcBorders>
              <w:right w:val="single" w:sz="4" w:space="0" w:color="auto"/>
            </w:tcBorders>
          </w:tcPr>
          <w:p w:rsidR="00962E09" w:rsidRPr="00F90656" w:rsidRDefault="00962E09" w:rsidP="006437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:rsidR="00962E09" w:rsidRDefault="00962E09" w:rsidP="006437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обучения </w:t>
            </w:r>
          </w:p>
        </w:tc>
        <w:tc>
          <w:tcPr>
            <w:tcW w:w="4171" w:type="dxa"/>
          </w:tcPr>
          <w:p w:rsidR="00962E09" w:rsidRPr="00962E09" w:rsidRDefault="00962E09" w:rsidP="00962E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2E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-единственная фраза </w:t>
            </w:r>
          </w:p>
          <w:p w:rsidR="00962E09" w:rsidRPr="00962E09" w:rsidRDefault="00962E09" w:rsidP="00962E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Перечь практических работ, требования к подготовке учащихся по </w:t>
            </w:r>
            <w:r w:rsidRPr="00962E0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предмету</w:t>
            </w:r>
            <w:r w:rsidRPr="00962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полном объеме совпадают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авторской (</w:t>
            </w:r>
            <w:r w:rsidRPr="00962E0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62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программой по предмету.</w:t>
            </w:r>
          </w:p>
          <w:p w:rsidR="00962E09" w:rsidRDefault="00962E09" w:rsidP="006437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:rsidR="00962E09" w:rsidRDefault="00962E09" w:rsidP="006437D6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-должно соответствовать не АР, а </w:t>
            </w:r>
            <w:proofErr w:type="gramStart"/>
            <w:r w:rsidRPr="00962E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своей</w:t>
            </w:r>
            <w:proofErr w:type="gramEnd"/>
            <w:r w:rsidRPr="00962E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РП</w:t>
            </w:r>
          </w:p>
          <w:p w:rsidR="00962E09" w:rsidRDefault="00962E09" w:rsidP="006437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2E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Важно!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62E09">
              <w:rPr>
                <w:rFonts w:ascii="Times New Roman" w:hAnsi="Times New Roman" w:cs="Times New Roman"/>
                <w:sz w:val="24"/>
                <w:szCs w:val="24"/>
              </w:rPr>
              <w:t>е списывать в полном объеме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2E09">
              <w:rPr>
                <w:rFonts w:ascii="Times New Roman" w:hAnsi="Times New Roman" w:cs="Times New Roman"/>
                <w:sz w:val="24"/>
                <w:szCs w:val="24"/>
              </w:rPr>
              <w:t>содержание 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2E09" w:rsidRDefault="00962E09" w:rsidP="006437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использовать формулировки из КТП;</w:t>
            </w:r>
          </w:p>
          <w:p w:rsidR="00962E09" w:rsidRDefault="00962E09" w:rsidP="006437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указать количество часов разделов, тем,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2E09" w:rsidRPr="00962E09" w:rsidRDefault="00962E09" w:rsidP="006437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-полное соответствие таблицы соответствия и содержания</w:t>
            </w:r>
          </w:p>
        </w:tc>
      </w:tr>
    </w:tbl>
    <w:p w:rsidR="00962E09" w:rsidRDefault="00962E09" w:rsidP="00962E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2E09" w:rsidRDefault="00962E09" w:rsidP="00962E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A059C">
        <w:rPr>
          <w:rFonts w:ascii="Times New Roman" w:hAnsi="Times New Roman" w:cs="Times New Roman"/>
          <w:sz w:val="28"/>
          <w:szCs w:val="28"/>
        </w:rPr>
        <w:t xml:space="preserve">Слайд №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b/>
          <w:sz w:val="28"/>
          <w:szCs w:val="28"/>
        </w:rPr>
        <w:t xml:space="preserve"> Типичные ошибки</w:t>
      </w:r>
    </w:p>
    <w:p w:rsidR="00962E09" w:rsidRPr="00F90656" w:rsidRDefault="00962E09" w:rsidP="00962E09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0656">
        <w:rPr>
          <w:rFonts w:ascii="Times New Roman" w:hAnsi="Times New Roman" w:cs="Times New Roman"/>
          <w:b/>
          <w:sz w:val="28"/>
          <w:szCs w:val="28"/>
          <w:u w:val="single"/>
        </w:rPr>
        <w:t>Несоответствие оформления рабочих программ требованиям</w:t>
      </w:r>
    </w:p>
    <w:p w:rsidR="00962E09" w:rsidRDefault="00962E09" w:rsidP="00962E09">
      <w:pPr>
        <w:pStyle w:val="a3"/>
        <w:ind w:left="11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4.2Нарушения структуры рабочей программы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906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вида </w:t>
      </w:r>
    </w:p>
    <w:p w:rsidR="00962E09" w:rsidRDefault="00962E09" w:rsidP="00962E09">
      <w:pPr>
        <w:pStyle w:val="a3"/>
        <w:ind w:left="1155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517"/>
        <w:gridCol w:w="1815"/>
        <w:gridCol w:w="4149"/>
        <w:gridCol w:w="4116"/>
      </w:tblGrid>
      <w:tr w:rsidR="00962E09" w:rsidRPr="00F90656" w:rsidTr="00EA0813">
        <w:tc>
          <w:tcPr>
            <w:tcW w:w="517" w:type="dxa"/>
            <w:tcBorders>
              <w:right w:val="single" w:sz="4" w:space="0" w:color="auto"/>
            </w:tcBorders>
          </w:tcPr>
          <w:p w:rsidR="00962E09" w:rsidRPr="00F90656" w:rsidRDefault="00962E09" w:rsidP="006437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15" w:type="dxa"/>
            <w:tcBorders>
              <w:left w:val="single" w:sz="4" w:space="0" w:color="auto"/>
            </w:tcBorders>
          </w:tcPr>
          <w:p w:rsidR="00962E09" w:rsidRPr="00F90656" w:rsidRDefault="00962E09" w:rsidP="006437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Компоненты</w:t>
            </w:r>
          </w:p>
        </w:tc>
        <w:tc>
          <w:tcPr>
            <w:tcW w:w="4149" w:type="dxa"/>
          </w:tcPr>
          <w:p w:rsidR="00962E09" w:rsidRPr="00F90656" w:rsidRDefault="00962E09" w:rsidP="006437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F9065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F90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90656">
              <w:rPr>
                <w:rFonts w:ascii="Times New Roman" w:hAnsi="Times New Roman" w:cs="Times New Roman"/>
                <w:b/>
                <w:sz w:val="24"/>
                <w:szCs w:val="24"/>
              </w:rPr>
              <w:t>вида</w:t>
            </w:r>
          </w:p>
        </w:tc>
        <w:tc>
          <w:tcPr>
            <w:tcW w:w="4116" w:type="dxa"/>
          </w:tcPr>
          <w:p w:rsidR="00962E09" w:rsidRPr="00F90656" w:rsidRDefault="00962E09" w:rsidP="006437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F906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906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90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вида</w:t>
            </w:r>
          </w:p>
        </w:tc>
      </w:tr>
      <w:tr w:rsidR="00EA0813" w:rsidRPr="00F90656" w:rsidTr="00EA0813">
        <w:tc>
          <w:tcPr>
            <w:tcW w:w="517" w:type="dxa"/>
            <w:tcBorders>
              <w:right w:val="single" w:sz="4" w:space="0" w:color="auto"/>
            </w:tcBorders>
          </w:tcPr>
          <w:p w:rsidR="00EA0813" w:rsidRDefault="00EA0813" w:rsidP="006437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5" w:type="dxa"/>
            <w:tcBorders>
              <w:left w:val="single" w:sz="4" w:space="0" w:color="auto"/>
            </w:tcBorders>
          </w:tcPr>
          <w:p w:rsidR="00EA0813" w:rsidRDefault="00EA0813" w:rsidP="006437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подготовке учащихся по предмету</w:t>
            </w:r>
          </w:p>
        </w:tc>
        <w:tc>
          <w:tcPr>
            <w:tcW w:w="4149" w:type="dxa"/>
          </w:tcPr>
          <w:p w:rsidR="00EA0813" w:rsidRDefault="00EA0813" w:rsidP="006437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4116" w:type="dxa"/>
          </w:tcPr>
          <w:p w:rsidR="00EA0813" w:rsidRDefault="00EA0813" w:rsidP="006437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A0813" w:rsidRPr="00F90656" w:rsidTr="00EA0813">
        <w:tc>
          <w:tcPr>
            <w:tcW w:w="517" w:type="dxa"/>
            <w:tcBorders>
              <w:right w:val="single" w:sz="4" w:space="0" w:color="auto"/>
            </w:tcBorders>
          </w:tcPr>
          <w:p w:rsidR="00EA0813" w:rsidRDefault="00EA0813" w:rsidP="006437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5" w:type="dxa"/>
            <w:tcBorders>
              <w:left w:val="single" w:sz="4" w:space="0" w:color="auto"/>
            </w:tcBorders>
          </w:tcPr>
          <w:p w:rsidR="00EA0813" w:rsidRPr="00EA0813" w:rsidRDefault="00EA0813" w:rsidP="00EA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813">
              <w:rPr>
                <w:rFonts w:ascii="Times New Roman" w:hAnsi="Times New Roman" w:cs="Times New Roman"/>
                <w:sz w:val="24"/>
                <w:szCs w:val="24"/>
              </w:rPr>
              <w:t>Список рекомендуемой учебно-методической литературы</w:t>
            </w:r>
          </w:p>
        </w:tc>
        <w:tc>
          <w:tcPr>
            <w:tcW w:w="4149" w:type="dxa"/>
          </w:tcPr>
          <w:p w:rsidR="00EA0813" w:rsidRDefault="00EA0813" w:rsidP="006437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16" w:type="dxa"/>
          </w:tcPr>
          <w:p w:rsidR="00EA0813" w:rsidRDefault="00EA0813" w:rsidP="006437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A0813" w:rsidRPr="00F90656" w:rsidTr="00EA0813">
        <w:tc>
          <w:tcPr>
            <w:tcW w:w="517" w:type="dxa"/>
            <w:tcBorders>
              <w:right w:val="single" w:sz="4" w:space="0" w:color="auto"/>
            </w:tcBorders>
          </w:tcPr>
          <w:p w:rsidR="00EA0813" w:rsidRDefault="00EA0813" w:rsidP="006437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left w:val="single" w:sz="4" w:space="0" w:color="auto"/>
            </w:tcBorders>
          </w:tcPr>
          <w:p w:rsidR="00EA0813" w:rsidRPr="00EA0813" w:rsidRDefault="00EA0813" w:rsidP="00EA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</w:t>
            </w:r>
          </w:p>
        </w:tc>
        <w:tc>
          <w:tcPr>
            <w:tcW w:w="8265" w:type="dxa"/>
            <w:gridSpan w:val="2"/>
          </w:tcPr>
          <w:p w:rsidR="00EA0813" w:rsidRPr="00EA0813" w:rsidRDefault="00EA0813" w:rsidP="00EA0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813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                                                                   </w:t>
            </w:r>
            <w:proofErr w:type="spellStart"/>
            <w:proofErr w:type="gramStart"/>
            <w:r w:rsidRPr="00EA0813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proofErr w:type="spellEnd"/>
            <w:proofErr w:type="gramEnd"/>
          </w:p>
          <w:p w:rsidR="00EA0813" w:rsidRPr="00EA0813" w:rsidRDefault="00EA0813" w:rsidP="00EA0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81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МО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A0813">
              <w:rPr>
                <w:rFonts w:ascii="Times New Roman" w:hAnsi="Times New Roman" w:cs="Times New Roman"/>
                <w:sz w:val="24"/>
                <w:szCs w:val="24"/>
              </w:rPr>
              <w:t xml:space="preserve">   Зам. директора по УВР</w:t>
            </w:r>
          </w:p>
          <w:p w:rsidR="00EA0813" w:rsidRPr="00EA0813" w:rsidRDefault="00EA0813" w:rsidP="00EA0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813">
              <w:rPr>
                <w:rFonts w:ascii="Times New Roman" w:hAnsi="Times New Roman" w:cs="Times New Roman"/>
                <w:sz w:val="24"/>
                <w:szCs w:val="24"/>
              </w:rPr>
              <w:t xml:space="preserve">учителей истории и обществознания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EA0813">
              <w:rPr>
                <w:rFonts w:ascii="Times New Roman" w:hAnsi="Times New Roman" w:cs="Times New Roman"/>
                <w:sz w:val="24"/>
                <w:szCs w:val="24"/>
              </w:rPr>
              <w:t xml:space="preserve">  ______ 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  <w:r w:rsidRPr="00EA0813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  <w:p w:rsidR="00EA0813" w:rsidRPr="00EA0813" w:rsidRDefault="00EA0813" w:rsidP="00EA0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813">
              <w:rPr>
                <w:rFonts w:ascii="Times New Roman" w:hAnsi="Times New Roman" w:cs="Times New Roman"/>
                <w:sz w:val="24"/>
                <w:szCs w:val="24"/>
              </w:rPr>
              <w:t xml:space="preserve">от 29.08.2012 г.   № 1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EA08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EA0813">
              <w:rPr>
                <w:rFonts w:ascii="Times New Roman" w:hAnsi="Times New Roman" w:cs="Times New Roman"/>
                <w:sz w:val="24"/>
                <w:szCs w:val="24"/>
              </w:rPr>
              <w:t>.08.2012 г.</w:t>
            </w:r>
          </w:p>
          <w:p w:rsidR="00EA0813" w:rsidRPr="00EA0813" w:rsidRDefault="00EA0813" w:rsidP="00EA0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813">
              <w:rPr>
                <w:rFonts w:ascii="Times New Roman" w:hAnsi="Times New Roman" w:cs="Times New Roman"/>
                <w:sz w:val="24"/>
                <w:szCs w:val="24"/>
              </w:rPr>
              <w:t>Руководитель МО __________ /</w:t>
            </w:r>
            <w:r w:rsidR="00E665D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.И.О</w:t>
            </w:r>
            <w:r w:rsidRPr="00EA0813">
              <w:rPr>
                <w:rFonts w:ascii="Times New Roman" w:hAnsi="Times New Roman" w:cs="Times New Roman"/>
                <w:sz w:val="24"/>
                <w:szCs w:val="24"/>
              </w:rPr>
              <w:t xml:space="preserve">./ </w:t>
            </w:r>
          </w:p>
          <w:p w:rsidR="00EA0813" w:rsidRDefault="00EA0813" w:rsidP="006437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65D5" w:rsidRDefault="00E665D5" w:rsidP="00E665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65D5" w:rsidRDefault="00E665D5" w:rsidP="00E665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65D5" w:rsidRDefault="00E665D5" w:rsidP="00E665D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A059C">
        <w:rPr>
          <w:rFonts w:ascii="Times New Roman" w:hAnsi="Times New Roman" w:cs="Times New Roman"/>
          <w:sz w:val="28"/>
          <w:szCs w:val="28"/>
        </w:rPr>
        <w:t xml:space="preserve">Слайд № 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Условия написания РП </w:t>
      </w:r>
      <w:r w:rsidRPr="00E665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E665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вида</w:t>
      </w:r>
    </w:p>
    <w:p w:rsidR="00E665D5" w:rsidRPr="00E665D5" w:rsidRDefault="00E665D5" w:rsidP="00E665D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632" w:type="dxa"/>
        <w:tblInd w:w="-1026" w:type="dxa"/>
        <w:tblLook w:val="04A0" w:firstRow="1" w:lastRow="0" w:firstColumn="1" w:lastColumn="0" w:noHBand="0" w:noVBand="1"/>
      </w:tblPr>
      <w:tblGrid>
        <w:gridCol w:w="5529"/>
        <w:gridCol w:w="5103"/>
      </w:tblGrid>
      <w:tr w:rsidR="00E665D5" w:rsidRPr="00F90656" w:rsidTr="00E665D5">
        <w:tc>
          <w:tcPr>
            <w:tcW w:w="5529" w:type="dxa"/>
          </w:tcPr>
          <w:p w:rsidR="00E665D5" w:rsidRPr="00F90656" w:rsidRDefault="00E665D5" w:rsidP="006437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F9065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F90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90656">
              <w:rPr>
                <w:rFonts w:ascii="Times New Roman" w:hAnsi="Times New Roman" w:cs="Times New Roman"/>
                <w:b/>
                <w:sz w:val="24"/>
                <w:szCs w:val="24"/>
              </w:rPr>
              <w:t>вида</w:t>
            </w:r>
          </w:p>
        </w:tc>
        <w:tc>
          <w:tcPr>
            <w:tcW w:w="5103" w:type="dxa"/>
          </w:tcPr>
          <w:p w:rsidR="00E665D5" w:rsidRPr="00F90656" w:rsidRDefault="00E665D5" w:rsidP="006437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F906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906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90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вида</w:t>
            </w:r>
          </w:p>
        </w:tc>
      </w:tr>
      <w:tr w:rsidR="00E665D5" w:rsidRPr="00F90656" w:rsidTr="00E665D5">
        <w:tc>
          <w:tcPr>
            <w:tcW w:w="5529" w:type="dxa"/>
          </w:tcPr>
          <w:p w:rsidR="00E665D5" w:rsidRDefault="00E665D5" w:rsidP="006437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-полное соответствие разделов, тем,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количества часов АП и РП;</w:t>
            </w:r>
          </w:p>
          <w:p w:rsidR="00E665D5" w:rsidRDefault="00E665D5" w:rsidP="006437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-отсутствие в АП распределения по часам;</w:t>
            </w:r>
          </w:p>
          <w:p w:rsidR="00E665D5" w:rsidRDefault="00E665D5" w:rsidP="006437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-изменение количества часов до 5 (70 -68);</w:t>
            </w:r>
          </w:p>
          <w:p w:rsidR="00E665D5" w:rsidRDefault="00E665D5" w:rsidP="006437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-распределение часов резерва </w:t>
            </w:r>
            <w:r w:rsidRPr="00E665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только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повторение, обобщение, практические работы, проектные работы</w:t>
            </w:r>
          </w:p>
        </w:tc>
        <w:tc>
          <w:tcPr>
            <w:tcW w:w="5103" w:type="dxa"/>
          </w:tcPr>
          <w:p w:rsidR="00E665D5" w:rsidRDefault="00E665D5" w:rsidP="006437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-перестановка тем;</w:t>
            </w:r>
          </w:p>
          <w:p w:rsidR="00E665D5" w:rsidRDefault="00E665D5" w:rsidP="006437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-изменение количества часов по темам (добавлены из часов резерва</w:t>
            </w:r>
            <w:r w:rsidR="004F305E">
              <w:rPr>
                <w:rFonts w:ascii="Times New Roman" w:hAnsi="Times New Roman" w:cs="Times New Roman"/>
                <w:sz w:val="24"/>
                <w:szCs w:val="24"/>
              </w:rPr>
              <w:t>, сокращение или увеличение часов по темам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230D1">
              <w:rPr>
                <w:rFonts w:ascii="Times New Roman" w:hAnsi="Times New Roman" w:cs="Times New Roman"/>
                <w:sz w:val="24"/>
                <w:szCs w:val="24"/>
              </w:rPr>
              <w:t>; изменение последовательности изучения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65D5" w:rsidRDefault="00E665D5" w:rsidP="006437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-перераспределение часов между темами;</w:t>
            </w:r>
          </w:p>
          <w:p w:rsidR="00E665D5" w:rsidRDefault="00E665D5" w:rsidP="006437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-внесение и исключение тем</w:t>
            </w:r>
            <w:r w:rsidR="001230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30D1" w:rsidRDefault="001230D1" w:rsidP="006437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-необходимость разработки интегрированного курса;</w:t>
            </w:r>
          </w:p>
          <w:p w:rsidR="001230D1" w:rsidRDefault="001230D1" w:rsidP="006437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-программы факультативов, элективных курсов, кружков при отсутствии ПП или АП</w:t>
            </w:r>
          </w:p>
        </w:tc>
      </w:tr>
    </w:tbl>
    <w:p w:rsidR="004F305E" w:rsidRDefault="004F305E" w:rsidP="004F30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305E" w:rsidRDefault="004F305E" w:rsidP="001230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59C">
        <w:rPr>
          <w:rFonts w:ascii="Times New Roman" w:hAnsi="Times New Roman" w:cs="Times New Roman"/>
          <w:sz w:val="28"/>
          <w:szCs w:val="28"/>
        </w:rPr>
        <w:t xml:space="preserve">Слайд № 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Общие требования к оформлению календарно-тематического планирования (КТП)</w:t>
      </w:r>
    </w:p>
    <w:p w:rsidR="004F305E" w:rsidRPr="00E665D5" w:rsidRDefault="004F305E" w:rsidP="004F305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43842" w:rsidRDefault="004F305E" w:rsidP="004F305E">
      <w:pPr>
        <w:pStyle w:val="a3"/>
        <w:numPr>
          <w:ilvl w:val="0"/>
          <w:numId w:val="10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</w:t>
      </w:r>
    </w:p>
    <w:p w:rsidR="004F305E" w:rsidRDefault="004F305E" w:rsidP="004F305E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4F305E" w:rsidRPr="004F305E" w:rsidRDefault="004F305E" w:rsidP="004F305E">
      <w:pPr>
        <w:pStyle w:val="a3"/>
        <w:rPr>
          <w:rFonts w:ascii="Times New Roman" w:hAnsi="Times New Roman" w:cs="Times New Roman"/>
          <w:sz w:val="24"/>
          <w:szCs w:val="24"/>
        </w:rPr>
      </w:pPr>
      <w:r w:rsidRPr="004F305E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                                           </w:t>
      </w:r>
    </w:p>
    <w:p w:rsidR="004F305E" w:rsidRPr="004F305E" w:rsidRDefault="004F305E" w:rsidP="004F305E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4F305E">
        <w:rPr>
          <w:rFonts w:ascii="Times New Roman" w:hAnsi="Times New Roman" w:cs="Times New Roman"/>
          <w:bCs/>
          <w:sz w:val="24"/>
          <w:szCs w:val="24"/>
        </w:rPr>
        <w:t>Зам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F305E">
        <w:rPr>
          <w:rFonts w:ascii="Times New Roman" w:hAnsi="Times New Roman" w:cs="Times New Roman"/>
          <w:bCs/>
          <w:sz w:val="24"/>
          <w:szCs w:val="24"/>
        </w:rPr>
        <w:t>директора по УВР</w:t>
      </w:r>
      <w:r w:rsidRPr="004F305E">
        <w:rPr>
          <w:rFonts w:ascii="Times New Roman" w:hAnsi="Times New Roman" w:cs="Times New Roman"/>
          <w:bCs/>
          <w:sz w:val="24"/>
          <w:szCs w:val="24"/>
        </w:rPr>
        <w:tab/>
      </w:r>
      <w:r w:rsidRPr="004F305E">
        <w:rPr>
          <w:rFonts w:ascii="Times New Roman" w:hAnsi="Times New Roman" w:cs="Times New Roman"/>
          <w:bCs/>
          <w:sz w:val="24"/>
          <w:szCs w:val="24"/>
        </w:rPr>
        <w:tab/>
      </w:r>
      <w:r w:rsidRPr="004F305E">
        <w:rPr>
          <w:rFonts w:ascii="Times New Roman" w:hAnsi="Times New Roman" w:cs="Times New Roman"/>
          <w:bCs/>
          <w:sz w:val="24"/>
          <w:szCs w:val="24"/>
        </w:rPr>
        <w:tab/>
      </w:r>
      <w:r w:rsidRPr="004F305E">
        <w:rPr>
          <w:rFonts w:ascii="Times New Roman" w:hAnsi="Times New Roman" w:cs="Times New Roman"/>
          <w:bCs/>
          <w:sz w:val="24"/>
          <w:szCs w:val="24"/>
        </w:rPr>
        <w:tab/>
      </w:r>
      <w:r w:rsidRPr="004F305E">
        <w:rPr>
          <w:rFonts w:ascii="Times New Roman" w:hAnsi="Times New Roman" w:cs="Times New Roman"/>
          <w:bCs/>
          <w:sz w:val="24"/>
          <w:szCs w:val="24"/>
        </w:rPr>
        <w:tab/>
      </w:r>
      <w:r w:rsidRPr="004F305E">
        <w:rPr>
          <w:rFonts w:ascii="Times New Roman" w:hAnsi="Times New Roman" w:cs="Times New Roman"/>
          <w:bCs/>
          <w:sz w:val="24"/>
          <w:szCs w:val="24"/>
        </w:rPr>
        <w:tab/>
      </w:r>
      <w:r w:rsidRPr="004F305E">
        <w:rPr>
          <w:rFonts w:ascii="Times New Roman" w:hAnsi="Times New Roman" w:cs="Times New Roman"/>
          <w:bCs/>
          <w:sz w:val="24"/>
          <w:szCs w:val="24"/>
        </w:rPr>
        <w:tab/>
      </w:r>
      <w:r w:rsidRPr="004F305E">
        <w:rPr>
          <w:rFonts w:ascii="Times New Roman" w:hAnsi="Times New Roman" w:cs="Times New Roman"/>
          <w:bCs/>
          <w:sz w:val="24"/>
          <w:szCs w:val="24"/>
        </w:rPr>
        <w:tab/>
        <w:t xml:space="preserve">                </w:t>
      </w:r>
    </w:p>
    <w:p w:rsidR="004F305E" w:rsidRPr="004F305E" w:rsidRDefault="004F305E" w:rsidP="004F305E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4F305E">
        <w:rPr>
          <w:rFonts w:ascii="Times New Roman" w:hAnsi="Times New Roman" w:cs="Times New Roman"/>
          <w:bCs/>
          <w:sz w:val="24"/>
          <w:szCs w:val="24"/>
        </w:rPr>
        <w:t>________________</w:t>
      </w:r>
      <w:r w:rsidRPr="004F305E">
        <w:rPr>
          <w:rFonts w:ascii="Times New Roman" w:hAnsi="Times New Roman" w:cs="Times New Roman"/>
          <w:bCs/>
          <w:sz w:val="24"/>
          <w:szCs w:val="24"/>
        </w:rPr>
        <w:tab/>
      </w:r>
      <w:r w:rsidRPr="004F305E">
        <w:rPr>
          <w:rFonts w:ascii="Times New Roman" w:hAnsi="Times New Roman" w:cs="Times New Roman"/>
          <w:bCs/>
          <w:sz w:val="24"/>
          <w:szCs w:val="24"/>
        </w:rPr>
        <w:tab/>
      </w:r>
      <w:r w:rsidRPr="004F305E">
        <w:rPr>
          <w:rFonts w:ascii="Times New Roman" w:hAnsi="Times New Roman" w:cs="Times New Roman"/>
          <w:bCs/>
          <w:sz w:val="24"/>
          <w:szCs w:val="24"/>
        </w:rPr>
        <w:tab/>
      </w:r>
      <w:r w:rsidRPr="004F305E">
        <w:rPr>
          <w:rFonts w:ascii="Times New Roman" w:hAnsi="Times New Roman" w:cs="Times New Roman"/>
          <w:bCs/>
          <w:sz w:val="24"/>
          <w:szCs w:val="24"/>
        </w:rPr>
        <w:tab/>
      </w:r>
      <w:r w:rsidRPr="004F305E">
        <w:rPr>
          <w:rFonts w:ascii="Times New Roman" w:hAnsi="Times New Roman" w:cs="Times New Roman"/>
          <w:bCs/>
          <w:sz w:val="24"/>
          <w:szCs w:val="24"/>
        </w:rPr>
        <w:tab/>
      </w:r>
      <w:r w:rsidRPr="004F305E">
        <w:rPr>
          <w:rFonts w:ascii="Times New Roman" w:hAnsi="Times New Roman" w:cs="Times New Roman"/>
          <w:bCs/>
          <w:sz w:val="24"/>
          <w:szCs w:val="24"/>
        </w:rPr>
        <w:tab/>
      </w:r>
      <w:r w:rsidRPr="004F305E">
        <w:rPr>
          <w:rFonts w:ascii="Times New Roman" w:hAnsi="Times New Roman" w:cs="Times New Roman"/>
          <w:bCs/>
          <w:sz w:val="24"/>
          <w:szCs w:val="24"/>
        </w:rPr>
        <w:tab/>
      </w:r>
      <w:r w:rsidRPr="004F305E">
        <w:rPr>
          <w:rFonts w:ascii="Times New Roman" w:hAnsi="Times New Roman" w:cs="Times New Roman"/>
          <w:bCs/>
          <w:sz w:val="24"/>
          <w:szCs w:val="24"/>
        </w:rPr>
        <w:tab/>
        <w:t xml:space="preserve">    </w:t>
      </w:r>
    </w:p>
    <w:p w:rsidR="004F305E" w:rsidRPr="004F305E" w:rsidRDefault="004F305E" w:rsidP="004F305E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4F305E">
        <w:rPr>
          <w:rFonts w:ascii="Times New Roman" w:hAnsi="Times New Roman" w:cs="Times New Roman"/>
          <w:bCs/>
          <w:sz w:val="24"/>
          <w:szCs w:val="24"/>
        </w:rPr>
        <w:t>«___» августа 2012 года</w:t>
      </w:r>
    </w:p>
    <w:p w:rsidR="004F305E" w:rsidRPr="004F305E" w:rsidRDefault="004F305E" w:rsidP="004F305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4F305E" w:rsidRPr="004F305E" w:rsidRDefault="004F305E" w:rsidP="004F305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05E">
        <w:rPr>
          <w:rFonts w:ascii="Times New Roman" w:hAnsi="Times New Roman" w:cs="Times New Roman"/>
          <w:b/>
          <w:sz w:val="24"/>
          <w:szCs w:val="24"/>
        </w:rPr>
        <w:t xml:space="preserve">МО Северский район, </w:t>
      </w:r>
      <w:proofErr w:type="spellStart"/>
      <w:r w:rsidRPr="004F305E"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 w:rsidRPr="004F305E">
        <w:rPr>
          <w:rFonts w:ascii="Times New Roman" w:hAnsi="Times New Roman" w:cs="Times New Roman"/>
          <w:b/>
          <w:sz w:val="24"/>
          <w:szCs w:val="24"/>
        </w:rPr>
        <w:t>. Черноморский</w:t>
      </w:r>
    </w:p>
    <w:p w:rsidR="004F305E" w:rsidRPr="004F305E" w:rsidRDefault="004F305E" w:rsidP="004F305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05E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общеобразовательное учреждение средняя общеобразовательная  школа № 46</w:t>
      </w:r>
    </w:p>
    <w:p w:rsidR="004F305E" w:rsidRPr="004F305E" w:rsidRDefault="004F305E" w:rsidP="004F305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F305E" w:rsidRPr="004F305E" w:rsidRDefault="004F305E" w:rsidP="004F305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05E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</w:p>
    <w:p w:rsidR="004F305E" w:rsidRPr="004F305E" w:rsidRDefault="004F305E" w:rsidP="004F305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05E">
        <w:rPr>
          <w:rFonts w:ascii="Times New Roman" w:hAnsi="Times New Roman" w:cs="Times New Roman"/>
          <w:b/>
          <w:sz w:val="24"/>
          <w:szCs w:val="24"/>
        </w:rPr>
        <w:t>по обществознанию</w:t>
      </w:r>
    </w:p>
    <w:p w:rsidR="004F305E" w:rsidRPr="004F305E" w:rsidRDefault="004F305E" w:rsidP="004F305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F305E" w:rsidRPr="004F305E" w:rsidRDefault="004F305E" w:rsidP="004F305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F305E" w:rsidRPr="004F305E" w:rsidRDefault="004F305E" w:rsidP="004F305E">
      <w:pPr>
        <w:pStyle w:val="a3"/>
        <w:rPr>
          <w:rFonts w:ascii="Times New Roman" w:hAnsi="Times New Roman" w:cs="Times New Roman"/>
          <w:sz w:val="24"/>
          <w:szCs w:val="24"/>
        </w:rPr>
      </w:pPr>
      <w:r w:rsidRPr="004F305E">
        <w:rPr>
          <w:rFonts w:ascii="Times New Roman" w:hAnsi="Times New Roman" w:cs="Times New Roman"/>
          <w:sz w:val="24"/>
          <w:szCs w:val="24"/>
        </w:rPr>
        <w:t xml:space="preserve">Класс       </w:t>
      </w:r>
      <w:r w:rsidRPr="004F305E">
        <w:rPr>
          <w:rFonts w:ascii="Times New Roman" w:hAnsi="Times New Roman" w:cs="Times New Roman"/>
          <w:b/>
          <w:sz w:val="24"/>
          <w:szCs w:val="24"/>
        </w:rPr>
        <w:t>10</w:t>
      </w:r>
    </w:p>
    <w:p w:rsidR="004F305E" w:rsidRPr="004F305E" w:rsidRDefault="004F305E" w:rsidP="004F305E">
      <w:pPr>
        <w:pStyle w:val="a3"/>
        <w:rPr>
          <w:rFonts w:ascii="Times New Roman" w:hAnsi="Times New Roman" w:cs="Times New Roman"/>
          <w:sz w:val="24"/>
          <w:szCs w:val="24"/>
        </w:rPr>
      </w:pPr>
      <w:r w:rsidRPr="004F305E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4F305E">
        <w:rPr>
          <w:rFonts w:ascii="Times New Roman" w:hAnsi="Times New Roman" w:cs="Times New Roman"/>
          <w:sz w:val="24"/>
          <w:szCs w:val="24"/>
        </w:rPr>
        <w:t xml:space="preserve">    Вингорская  С.В.</w:t>
      </w:r>
    </w:p>
    <w:p w:rsidR="004F305E" w:rsidRPr="004F305E" w:rsidRDefault="004F305E" w:rsidP="004F305E">
      <w:pPr>
        <w:pStyle w:val="a3"/>
        <w:rPr>
          <w:rFonts w:ascii="Times New Roman" w:hAnsi="Times New Roman" w:cs="Times New Roman"/>
          <w:sz w:val="24"/>
          <w:szCs w:val="24"/>
        </w:rPr>
      </w:pPr>
      <w:r w:rsidRPr="004F305E">
        <w:rPr>
          <w:rFonts w:ascii="Times New Roman" w:hAnsi="Times New Roman" w:cs="Times New Roman"/>
          <w:b/>
          <w:sz w:val="24"/>
          <w:szCs w:val="24"/>
        </w:rPr>
        <w:t>Количество часов:</w:t>
      </w:r>
      <w:r w:rsidRPr="004F305E">
        <w:rPr>
          <w:rFonts w:ascii="Times New Roman" w:hAnsi="Times New Roman" w:cs="Times New Roman"/>
          <w:sz w:val="24"/>
          <w:szCs w:val="24"/>
        </w:rPr>
        <w:t xml:space="preserve">  всего  34 часа; в неделю  1 час;</w:t>
      </w:r>
    </w:p>
    <w:p w:rsidR="004F305E" w:rsidRPr="004F305E" w:rsidRDefault="004F305E" w:rsidP="004F305E">
      <w:pPr>
        <w:pStyle w:val="a3"/>
        <w:rPr>
          <w:rFonts w:ascii="Times New Roman" w:hAnsi="Times New Roman" w:cs="Times New Roman"/>
          <w:sz w:val="24"/>
          <w:szCs w:val="24"/>
        </w:rPr>
      </w:pPr>
      <w:r w:rsidRPr="004F305E">
        <w:rPr>
          <w:rFonts w:ascii="Times New Roman" w:hAnsi="Times New Roman" w:cs="Times New Roman"/>
          <w:b/>
          <w:sz w:val="24"/>
          <w:szCs w:val="24"/>
        </w:rPr>
        <w:t>Планирование составлено на основе</w:t>
      </w:r>
      <w:r w:rsidRPr="004F305E">
        <w:rPr>
          <w:rFonts w:ascii="Times New Roman" w:hAnsi="Times New Roman" w:cs="Times New Roman"/>
          <w:sz w:val="24"/>
          <w:szCs w:val="24"/>
        </w:rPr>
        <w:t xml:space="preserve">   рабочей программы 1 вида по  обществознанию для 10 класса,  учитель Вингорская С.В.,      </w:t>
      </w:r>
      <w:proofErr w:type="gramStart"/>
      <w:r w:rsidRPr="004F305E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4F305E">
        <w:rPr>
          <w:rFonts w:ascii="Times New Roman" w:hAnsi="Times New Roman" w:cs="Times New Roman"/>
          <w:sz w:val="24"/>
          <w:szCs w:val="24"/>
        </w:rPr>
        <w:t xml:space="preserve"> на педсовете (</w:t>
      </w:r>
      <w:r>
        <w:rPr>
          <w:rFonts w:ascii="Times New Roman" w:hAnsi="Times New Roman" w:cs="Times New Roman"/>
          <w:sz w:val="24"/>
          <w:szCs w:val="24"/>
        </w:rPr>
        <w:t>протокол № 1 от 31</w:t>
      </w:r>
      <w:r w:rsidRPr="004F305E">
        <w:rPr>
          <w:rFonts w:ascii="Times New Roman" w:hAnsi="Times New Roman" w:cs="Times New Roman"/>
          <w:sz w:val="24"/>
          <w:szCs w:val="24"/>
        </w:rPr>
        <w:t>.08.2012 г.)</w:t>
      </w:r>
    </w:p>
    <w:p w:rsidR="004F305E" w:rsidRPr="004F305E" w:rsidRDefault="004F305E" w:rsidP="004F305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9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5115"/>
        <w:gridCol w:w="847"/>
        <w:gridCol w:w="983"/>
        <w:gridCol w:w="848"/>
        <w:gridCol w:w="1697"/>
      </w:tblGrid>
      <w:tr w:rsidR="004F305E" w:rsidRPr="004F305E" w:rsidTr="008146F8">
        <w:trPr>
          <w:trHeight w:val="39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05E" w:rsidRPr="004F305E" w:rsidRDefault="004F305E" w:rsidP="004F30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305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05E" w:rsidRPr="004F305E" w:rsidRDefault="004F305E" w:rsidP="004F30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305E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4F305E" w:rsidRPr="004F305E" w:rsidRDefault="004F305E" w:rsidP="004F30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305E">
              <w:rPr>
                <w:rFonts w:ascii="Times New Roman" w:hAnsi="Times New Roman" w:cs="Times New Roman"/>
                <w:sz w:val="24"/>
                <w:szCs w:val="24"/>
              </w:rPr>
              <w:t>(разделы, темы)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05E" w:rsidRPr="004F305E" w:rsidRDefault="004F305E" w:rsidP="004F30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305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5E" w:rsidRPr="004F305E" w:rsidRDefault="004F305E" w:rsidP="004F30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305E">
              <w:rPr>
                <w:rFonts w:ascii="Times New Roman" w:hAnsi="Times New Roman" w:cs="Times New Roman"/>
                <w:sz w:val="24"/>
                <w:szCs w:val="24"/>
              </w:rPr>
              <w:t>Даты проведения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05E" w:rsidRPr="004F305E" w:rsidRDefault="004F305E" w:rsidP="004F30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305E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</w:tr>
      <w:tr w:rsidR="004F305E" w:rsidRPr="004F305E" w:rsidTr="008146F8">
        <w:trPr>
          <w:trHeight w:val="420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5E" w:rsidRPr="004F305E" w:rsidRDefault="004F305E" w:rsidP="004F30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5E" w:rsidRPr="004F305E" w:rsidRDefault="004F305E" w:rsidP="004F30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5E" w:rsidRPr="004F305E" w:rsidRDefault="004F305E" w:rsidP="004F30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5E" w:rsidRPr="004F305E" w:rsidRDefault="004F305E" w:rsidP="004F30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305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5E" w:rsidRPr="004F305E" w:rsidRDefault="004F305E" w:rsidP="004F30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305E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5E" w:rsidRPr="004F305E" w:rsidRDefault="004F305E" w:rsidP="004F30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05E" w:rsidRPr="004F305E" w:rsidTr="008146F8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5E" w:rsidRPr="004F305E" w:rsidRDefault="004F305E" w:rsidP="004F30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5E" w:rsidRPr="004F305E" w:rsidRDefault="004F305E" w:rsidP="004F305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05E">
              <w:rPr>
                <w:rFonts w:ascii="Times New Roman" w:hAnsi="Times New Roman" w:cs="Times New Roman"/>
                <w:b/>
                <w:sz w:val="24"/>
                <w:szCs w:val="24"/>
              </w:rPr>
              <w:t>Тема 1. Социально- гуманитарные знания и профессиональная деятельность</w:t>
            </w:r>
          </w:p>
          <w:p w:rsidR="004F305E" w:rsidRPr="004F305E" w:rsidRDefault="004F305E" w:rsidP="004F305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305E">
              <w:rPr>
                <w:rFonts w:ascii="Times New Roman" w:hAnsi="Times New Roman" w:cs="Times New Roman"/>
                <w:i/>
                <w:sz w:val="24"/>
                <w:szCs w:val="24"/>
              </w:rPr>
              <w:t>1.1 Социально- гуманитарные знания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5E" w:rsidRPr="004F305E" w:rsidRDefault="004F305E" w:rsidP="004F305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05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4F305E" w:rsidRPr="004F305E" w:rsidRDefault="004F305E" w:rsidP="004F30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05E" w:rsidRPr="004F305E" w:rsidRDefault="004F305E" w:rsidP="004F30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30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5E" w:rsidRPr="004F305E" w:rsidRDefault="004F305E" w:rsidP="004F30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5E" w:rsidRPr="004F305E" w:rsidRDefault="004F305E" w:rsidP="004F30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5E" w:rsidRPr="004F305E" w:rsidRDefault="004F305E" w:rsidP="004F30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305E" w:rsidRDefault="004F305E" w:rsidP="004F30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305E" w:rsidRDefault="004F305E" w:rsidP="000760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59C">
        <w:rPr>
          <w:rFonts w:ascii="Times New Roman" w:hAnsi="Times New Roman" w:cs="Times New Roman"/>
          <w:sz w:val="28"/>
          <w:szCs w:val="28"/>
        </w:rPr>
        <w:t xml:space="preserve">Слайд № 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Общие требования к оформлению календарно-тематического планирования (КТП)</w:t>
      </w:r>
    </w:p>
    <w:p w:rsidR="004F305E" w:rsidRPr="00E665D5" w:rsidRDefault="004F305E" w:rsidP="004F305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F305E" w:rsidRDefault="004F305E" w:rsidP="007450FB">
      <w:pPr>
        <w:pStyle w:val="a3"/>
        <w:numPr>
          <w:ilvl w:val="0"/>
          <w:numId w:val="10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</w:t>
      </w:r>
    </w:p>
    <w:p w:rsidR="007450FB" w:rsidRDefault="007450FB" w:rsidP="007450F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Обязательное заполнения колонки: таблицы, </w:t>
      </w:r>
      <w:r w:rsidR="00564A19">
        <w:rPr>
          <w:rFonts w:ascii="Times New Roman" w:hAnsi="Times New Roman" w:cs="Times New Roman"/>
          <w:sz w:val="28"/>
          <w:szCs w:val="28"/>
        </w:rPr>
        <w:t xml:space="preserve">плакаты, </w:t>
      </w:r>
      <w:r>
        <w:rPr>
          <w:rFonts w:ascii="Times New Roman" w:hAnsi="Times New Roman" w:cs="Times New Roman"/>
          <w:sz w:val="28"/>
          <w:szCs w:val="28"/>
        </w:rPr>
        <w:t xml:space="preserve">схемы, портреты, карты, чертежные инструменты, спортивный инвентарь, музыкальный инструмент, ММК, компьютер, СД, </w:t>
      </w:r>
      <w:r>
        <w:rPr>
          <w:rFonts w:ascii="Times New Roman" w:hAnsi="Times New Roman" w:cs="Times New Roman"/>
          <w:sz w:val="28"/>
          <w:szCs w:val="28"/>
          <w:lang w:val="en-US"/>
        </w:rPr>
        <w:t>DVD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  <w:proofErr w:type="gramEnd"/>
    </w:p>
    <w:p w:rsidR="004F305E" w:rsidRDefault="000760E4" w:rsidP="007450F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Указывать: к</w:t>
      </w:r>
      <w:r w:rsidR="007450FB" w:rsidRPr="007450FB">
        <w:rPr>
          <w:rFonts w:ascii="Times New Roman" w:hAnsi="Times New Roman" w:cs="Times New Roman"/>
          <w:sz w:val="28"/>
          <w:szCs w:val="28"/>
        </w:rPr>
        <w:t>арта № 1 или карта «Древняя Русь»</w:t>
      </w:r>
      <w:r w:rsidR="00564A19">
        <w:rPr>
          <w:rFonts w:ascii="Times New Roman" w:hAnsi="Times New Roman" w:cs="Times New Roman"/>
          <w:sz w:val="28"/>
          <w:szCs w:val="28"/>
        </w:rPr>
        <w:t xml:space="preserve"> (если дается просто №, то прикладывается перечень карт с указание названия и т.д.).</w:t>
      </w:r>
    </w:p>
    <w:p w:rsidR="00564A19" w:rsidRDefault="00564A19" w:rsidP="00564A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4A19" w:rsidRDefault="00564A19" w:rsidP="000760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59C">
        <w:rPr>
          <w:rFonts w:ascii="Times New Roman" w:hAnsi="Times New Roman" w:cs="Times New Roman"/>
          <w:sz w:val="28"/>
          <w:szCs w:val="28"/>
        </w:rPr>
        <w:t xml:space="preserve">Слайд № </w:t>
      </w:r>
      <w:r>
        <w:rPr>
          <w:rFonts w:ascii="Times New Roman" w:hAnsi="Times New Roman" w:cs="Times New Roman"/>
          <w:sz w:val="28"/>
          <w:szCs w:val="28"/>
        </w:rPr>
        <w:t xml:space="preserve">11 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Общие требования к оформлению календарно-тематического планирования (КТП)</w:t>
      </w:r>
    </w:p>
    <w:p w:rsidR="00564A19" w:rsidRPr="00E665D5" w:rsidRDefault="00564A19" w:rsidP="000760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A19" w:rsidRDefault="00564A19" w:rsidP="00564A19">
      <w:pPr>
        <w:pStyle w:val="a3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3.Формулировки</w:t>
      </w:r>
    </w:p>
    <w:p w:rsidR="00564A19" w:rsidRDefault="00564A19" w:rsidP="00564A19">
      <w:pPr>
        <w:pStyle w:val="a3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564A19" w:rsidRDefault="00564A19" w:rsidP="00B81C5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Формулировки тем полностью совпадают с таблицей распределения часов, содержанием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вид), КТП и журналом.</w:t>
      </w:r>
    </w:p>
    <w:p w:rsidR="00564A19" w:rsidRDefault="00564A19" w:rsidP="00B81C5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Краткие, четкие формулировки тем урока без сокращений.</w:t>
      </w:r>
    </w:p>
    <w:p w:rsidR="00564A19" w:rsidRDefault="00564A19" w:rsidP="00B81C5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</w:t>
      </w:r>
      <w:r w:rsidR="000760E4">
        <w:rPr>
          <w:rFonts w:ascii="Times New Roman" w:hAnsi="Times New Roman" w:cs="Times New Roman"/>
          <w:sz w:val="28"/>
          <w:szCs w:val="28"/>
        </w:rPr>
        <w:t>ывать названия</w:t>
      </w:r>
      <w:r>
        <w:rPr>
          <w:rFonts w:ascii="Times New Roman" w:hAnsi="Times New Roman" w:cs="Times New Roman"/>
          <w:sz w:val="28"/>
          <w:szCs w:val="28"/>
        </w:rPr>
        <w:t xml:space="preserve"> практических работ, лабораторных, контрольных, проверочных и т.д. в теме урока.</w:t>
      </w:r>
    </w:p>
    <w:p w:rsidR="00564A19" w:rsidRDefault="00564A19" w:rsidP="00B81C5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</w:t>
      </w:r>
      <w:r w:rsidR="000760E4">
        <w:rPr>
          <w:rFonts w:ascii="Times New Roman" w:hAnsi="Times New Roman" w:cs="Times New Roman"/>
          <w:sz w:val="28"/>
          <w:szCs w:val="28"/>
        </w:rPr>
        <w:t>ывать</w:t>
      </w:r>
      <w:r>
        <w:rPr>
          <w:rFonts w:ascii="Times New Roman" w:hAnsi="Times New Roman" w:cs="Times New Roman"/>
          <w:sz w:val="28"/>
          <w:szCs w:val="28"/>
        </w:rPr>
        <w:t xml:space="preserve"> по какой теме повторение, обобщение.</w:t>
      </w:r>
    </w:p>
    <w:p w:rsidR="00564A19" w:rsidRDefault="00564A19" w:rsidP="00B81C5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4A19">
        <w:rPr>
          <w:rFonts w:ascii="Times New Roman" w:hAnsi="Times New Roman" w:cs="Times New Roman"/>
          <w:b/>
          <w:sz w:val="28"/>
          <w:szCs w:val="28"/>
        </w:rPr>
        <w:t>Важно!</w:t>
      </w:r>
      <w:r>
        <w:rPr>
          <w:rFonts w:ascii="Times New Roman" w:hAnsi="Times New Roman" w:cs="Times New Roman"/>
          <w:sz w:val="28"/>
          <w:szCs w:val="28"/>
        </w:rPr>
        <w:t xml:space="preserve"> Одинаковых формулировок тем не должно быть.</w:t>
      </w:r>
    </w:p>
    <w:p w:rsidR="00564A19" w:rsidRDefault="00564A19" w:rsidP="00B81C5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урок пишется в отдельной ячейке (не 52-55) со своей формулировкой</w:t>
      </w:r>
      <w:r w:rsidR="001230D1">
        <w:rPr>
          <w:rFonts w:ascii="Times New Roman" w:hAnsi="Times New Roman" w:cs="Times New Roman"/>
          <w:sz w:val="28"/>
          <w:szCs w:val="28"/>
        </w:rPr>
        <w:t>.</w:t>
      </w:r>
    </w:p>
    <w:p w:rsidR="00564A19" w:rsidRDefault="00564A19" w:rsidP="00B81C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46F8" w:rsidRDefault="008146F8" w:rsidP="00B81C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46F8" w:rsidRDefault="008146F8" w:rsidP="00B81C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Слайд 12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B5B60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Pr="00AB5B60">
        <w:rPr>
          <w:rFonts w:ascii="Times New Roman" w:hAnsi="Times New Roman" w:cs="Times New Roman"/>
          <w:b/>
          <w:sz w:val="28"/>
          <w:szCs w:val="28"/>
        </w:rPr>
        <w:t>а что обратить внимание</w:t>
      </w:r>
      <w:r w:rsidR="00F265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46F8" w:rsidRPr="00AB5B60" w:rsidRDefault="00AB5B60" w:rsidP="00B81C5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5B60">
        <w:rPr>
          <w:rFonts w:ascii="Times New Roman" w:hAnsi="Times New Roman" w:cs="Times New Roman"/>
          <w:i/>
          <w:sz w:val="28"/>
          <w:szCs w:val="28"/>
        </w:rPr>
        <w:t>Физкультура:</w:t>
      </w:r>
    </w:p>
    <w:p w:rsidR="008146F8" w:rsidRDefault="008146F8" w:rsidP="00B81C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-правильное распределение часов базовой и вариативной части;</w:t>
      </w:r>
    </w:p>
    <w:p w:rsidR="008146F8" w:rsidRDefault="008146F8" w:rsidP="00B81C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обязательная самостоятельная  разбивка тем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подтемы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(брать за основу виды деятельности);</w:t>
      </w:r>
    </w:p>
    <w:p w:rsidR="008146F8" w:rsidRDefault="008146F8" w:rsidP="00B81C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-выдержать эти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подтемы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таблице соответствия,  содержании, КТП;</w:t>
      </w:r>
    </w:p>
    <w:p w:rsidR="008146F8" w:rsidRDefault="00AB5B60" w:rsidP="00B81C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</w:t>
      </w:r>
      <w:r w:rsidR="008146F8">
        <w:rPr>
          <w:rFonts w:ascii="Times New Roman" w:hAnsi="Times New Roman" w:cs="Times New Roman"/>
          <w:sz w:val="28"/>
          <w:szCs w:val="28"/>
        </w:rPr>
        <w:t xml:space="preserve">пояснительной записке </w:t>
      </w:r>
      <w:r>
        <w:rPr>
          <w:rFonts w:ascii="Times New Roman" w:hAnsi="Times New Roman" w:cs="Times New Roman"/>
          <w:sz w:val="28"/>
          <w:szCs w:val="28"/>
        </w:rPr>
        <w:t>подробно описать внесенные изменения и распределение часов вариативной части.</w:t>
      </w:r>
    </w:p>
    <w:p w:rsidR="00AB5B60" w:rsidRDefault="00AB5B60" w:rsidP="00B81C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3C0B" w:rsidRDefault="00513C0B" w:rsidP="00B81C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B5B60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Pr="00AB5B60">
        <w:rPr>
          <w:rFonts w:ascii="Times New Roman" w:hAnsi="Times New Roman" w:cs="Times New Roman"/>
          <w:b/>
          <w:sz w:val="28"/>
          <w:szCs w:val="28"/>
        </w:rPr>
        <w:t>а что обратить внимание</w:t>
      </w:r>
    </w:p>
    <w:p w:rsidR="00513C0B" w:rsidRDefault="00513C0B" w:rsidP="00B81C5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B5B60" w:rsidRPr="00AB5B60" w:rsidRDefault="00AB5B60" w:rsidP="00B81C5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5B60">
        <w:rPr>
          <w:rFonts w:ascii="Times New Roman" w:hAnsi="Times New Roman" w:cs="Times New Roman"/>
          <w:i/>
          <w:sz w:val="28"/>
          <w:szCs w:val="28"/>
        </w:rPr>
        <w:t>История:</w:t>
      </w:r>
    </w:p>
    <w:p w:rsidR="00AB5B60" w:rsidRDefault="00AB5B60" w:rsidP="00B81C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13C0B">
        <w:rPr>
          <w:rFonts w:ascii="Times New Roman" w:hAnsi="Times New Roman" w:cs="Times New Roman"/>
          <w:sz w:val="28"/>
          <w:szCs w:val="28"/>
        </w:rPr>
        <w:t xml:space="preserve"> </w:t>
      </w:r>
      <w:r w:rsidR="00513C0B" w:rsidRPr="00AB5B60">
        <w:rPr>
          <w:rFonts w:ascii="Times New Roman" w:hAnsi="Times New Roman" w:cs="Times New Roman"/>
          <w:i/>
          <w:sz w:val="28"/>
          <w:szCs w:val="28"/>
        </w:rPr>
        <w:t>6-8 классы</w:t>
      </w:r>
      <w:r w:rsidR="00513C0B">
        <w:rPr>
          <w:rFonts w:ascii="Times New Roman" w:hAnsi="Times New Roman" w:cs="Times New Roman"/>
          <w:i/>
          <w:sz w:val="28"/>
          <w:szCs w:val="28"/>
        </w:rPr>
        <w:t>:</w:t>
      </w:r>
      <w:r w:rsidR="00513C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указать названия и исходные данные 2-х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которых составлена РП</w:t>
      </w:r>
      <w:r w:rsidR="00513C0B">
        <w:rPr>
          <w:rFonts w:ascii="Times New Roman" w:hAnsi="Times New Roman" w:cs="Times New Roman"/>
          <w:sz w:val="28"/>
          <w:szCs w:val="28"/>
        </w:rPr>
        <w:t>;</w:t>
      </w:r>
    </w:p>
    <w:p w:rsidR="00AB5B60" w:rsidRDefault="00AB5B60" w:rsidP="00B81C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5B60" w:rsidRDefault="00AB5B60" w:rsidP="00AB5B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5B60">
        <w:rPr>
          <w:rFonts w:ascii="Times New Roman" w:hAnsi="Times New Roman" w:cs="Times New Roman"/>
          <w:b/>
          <w:sz w:val="24"/>
          <w:szCs w:val="24"/>
        </w:rPr>
        <w:t xml:space="preserve">Программа разработана на основе  </w:t>
      </w:r>
      <w:r w:rsidRPr="00AB5B60">
        <w:rPr>
          <w:rFonts w:ascii="Times New Roman" w:hAnsi="Times New Roman" w:cs="Times New Roman"/>
          <w:sz w:val="24"/>
          <w:szCs w:val="24"/>
        </w:rPr>
        <w:t xml:space="preserve">авторской </w:t>
      </w:r>
      <w:r w:rsidRPr="00AB5B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5B60">
        <w:rPr>
          <w:rFonts w:ascii="Times New Roman" w:hAnsi="Times New Roman" w:cs="Times New Roman"/>
          <w:sz w:val="24"/>
          <w:szCs w:val="24"/>
        </w:rPr>
        <w:t xml:space="preserve">программы по истории России для 8 класса, М., «Просвещение», 2008г., авторы: А.А. Данилов, Л.Г. Косулина; программы Новая история 7-8 классы, М., «Просвещение», 2007г., авторы А.Я. </w:t>
      </w:r>
      <w:proofErr w:type="spellStart"/>
      <w:r w:rsidRPr="00AB5B60"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 w:rsidRPr="00AB5B60">
        <w:rPr>
          <w:rFonts w:ascii="Times New Roman" w:hAnsi="Times New Roman" w:cs="Times New Roman"/>
          <w:sz w:val="24"/>
          <w:szCs w:val="24"/>
        </w:rPr>
        <w:t>, Л.М. Ванюшкина</w:t>
      </w:r>
    </w:p>
    <w:p w:rsidR="00AB5B60" w:rsidRDefault="00AB5B60" w:rsidP="00AB5B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5B60">
        <w:rPr>
          <w:rFonts w:ascii="Times New Roman" w:hAnsi="Times New Roman" w:cs="Times New Roman"/>
          <w:sz w:val="28"/>
          <w:szCs w:val="28"/>
        </w:rPr>
        <w:t xml:space="preserve">- в </w:t>
      </w:r>
      <w:r>
        <w:rPr>
          <w:rFonts w:ascii="Times New Roman" w:hAnsi="Times New Roman" w:cs="Times New Roman"/>
          <w:sz w:val="28"/>
          <w:szCs w:val="28"/>
        </w:rPr>
        <w:t>пояснительной записке указать последовательность изучения курсов истории России и новой истории (последовательно, параллельно)</w:t>
      </w:r>
      <w:r w:rsidR="00513C0B">
        <w:rPr>
          <w:rFonts w:ascii="Times New Roman" w:hAnsi="Times New Roman" w:cs="Times New Roman"/>
          <w:sz w:val="28"/>
          <w:szCs w:val="28"/>
        </w:rPr>
        <w:t>;</w:t>
      </w:r>
    </w:p>
    <w:p w:rsidR="00513C0B" w:rsidRPr="00AB5B60" w:rsidRDefault="00513C0B" w:rsidP="00AB5B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- 9, 10, 11 классы: есть интегрированные программы</w:t>
      </w:r>
    </w:p>
    <w:p w:rsidR="00513C0B" w:rsidRDefault="00513C0B" w:rsidP="00513C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3C0B" w:rsidRDefault="00513C0B" w:rsidP="00513C0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B5B60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Pr="00AB5B60">
        <w:rPr>
          <w:rFonts w:ascii="Times New Roman" w:hAnsi="Times New Roman" w:cs="Times New Roman"/>
          <w:b/>
          <w:sz w:val="28"/>
          <w:szCs w:val="28"/>
        </w:rPr>
        <w:t>а что обратить внимание</w:t>
      </w:r>
    </w:p>
    <w:p w:rsidR="00F26568" w:rsidRDefault="00F26568" w:rsidP="00513C0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6568" w:rsidRDefault="00F26568" w:rsidP="00513C0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6568">
        <w:rPr>
          <w:rFonts w:ascii="Times New Roman" w:hAnsi="Times New Roman" w:cs="Times New Roman"/>
          <w:i/>
          <w:sz w:val="28"/>
          <w:szCs w:val="28"/>
        </w:rPr>
        <w:t>Обществознание:</w:t>
      </w:r>
    </w:p>
    <w:p w:rsidR="00F26568" w:rsidRDefault="00F26568" w:rsidP="00513C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авторской программе Боголюбова  дается большое количество часов резерва (до 25 часов в 10 классе на профильном уровне)</w:t>
      </w:r>
      <w:r w:rsidR="00AF58EC">
        <w:rPr>
          <w:rFonts w:ascii="Times New Roman" w:hAnsi="Times New Roman" w:cs="Times New Roman"/>
          <w:sz w:val="28"/>
          <w:szCs w:val="28"/>
        </w:rPr>
        <w:t>;</w:t>
      </w:r>
    </w:p>
    <w:p w:rsidR="00AF58EC" w:rsidRDefault="00AF58EC" w:rsidP="00513C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 распределить часы резерва</w:t>
      </w:r>
    </w:p>
    <w:p w:rsidR="00F26568" w:rsidRDefault="00F26568" w:rsidP="00513C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6568" w:rsidRPr="00F26568" w:rsidRDefault="00F26568" w:rsidP="00513C0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6568">
        <w:rPr>
          <w:rFonts w:ascii="Times New Roman" w:hAnsi="Times New Roman" w:cs="Times New Roman"/>
          <w:i/>
          <w:sz w:val="28"/>
          <w:szCs w:val="28"/>
        </w:rPr>
        <w:t>Экономика:</w:t>
      </w:r>
    </w:p>
    <w:p w:rsidR="00F26568" w:rsidRPr="00F26568" w:rsidRDefault="00F26568" w:rsidP="00513C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6568">
        <w:rPr>
          <w:rFonts w:ascii="Times New Roman" w:hAnsi="Times New Roman" w:cs="Times New Roman"/>
          <w:sz w:val="28"/>
          <w:szCs w:val="28"/>
        </w:rPr>
        <w:t>- отсутствие новой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Липсица</w:t>
      </w:r>
      <w:proofErr w:type="spellEnd"/>
      <w:r w:rsidR="00AF58EC">
        <w:rPr>
          <w:rFonts w:ascii="Times New Roman" w:hAnsi="Times New Roman" w:cs="Times New Roman"/>
          <w:sz w:val="28"/>
          <w:szCs w:val="28"/>
        </w:rPr>
        <w:t xml:space="preserve"> (чаще представляются не программы, а примерные рабочие программы издательства «Глобус»)</w:t>
      </w:r>
    </w:p>
    <w:p w:rsidR="00513C0B" w:rsidRDefault="00513C0B" w:rsidP="00513C0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58EC" w:rsidRDefault="00AF58EC" w:rsidP="00AF58E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B5B60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Pr="00AB5B60">
        <w:rPr>
          <w:rFonts w:ascii="Times New Roman" w:hAnsi="Times New Roman" w:cs="Times New Roman"/>
          <w:b/>
          <w:sz w:val="28"/>
          <w:szCs w:val="28"/>
        </w:rPr>
        <w:t>а что обратить внимание</w:t>
      </w:r>
    </w:p>
    <w:p w:rsidR="00AF58EC" w:rsidRDefault="00AF58EC" w:rsidP="00513C0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C0B" w:rsidRDefault="00513C0B" w:rsidP="00513C0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3C0B">
        <w:rPr>
          <w:rFonts w:ascii="Times New Roman" w:hAnsi="Times New Roman" w:cs="Times New Roman"/>
          <w:i/>
          <w:sz w:val="28"/>
          <w:szCs w:val="28"/>
        </w:rPr>
        <w:t>Английский язык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513C0B" w:rsidRDefault="00513C0B" w:rsidP="00513C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темы в примерной программе издательства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соответствуют формулировкам тем рабочей программы и учебному материалу;</w:t>
      </w:r>
    </w:p>
    <w:p w:rsidR="00513C0B" w:rsidRDefault="00513C0B" w:rsidP="00513C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дается общий перечень тем без деления на классы;</w:t>
      </w:r>
    </w:p>
    <w:p w:rsidR="00513C0B" w:rsidRPr="00513C0B" w:rsidRDefault="00513C0B" w:rsidP="00513C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допускаются записи </w:t>
      </w:r>
      <w:r w:rsidR="00F26568">
        <w:rPr>
          <w:rFonts w:ascii="Times New Roman" w:hAnsi="Times New Roman" w:cs="Times New Roman"/>
          <w:sz w:val="28"/>
          <w:szCs w:val="28"/>
        </w:rPr>
        <w:t xml:space="preserve">тем уроков </w:t>
      </w:r>
      <w:r>
        <w:rPr>
          <w:rFonts w:ascii="Times New Roman" w:hAnsi="Times New Roman" w:cs="Times New Roman"/>
          <w:sz w:val="28"/>
          <w:szCs w:val="28"/>
        </w:rPr>
        <w:t xml:space="preserve">на иностранном </w:t>
      </w:r>
      <w:r w:rsidR="00F26568">
        <w:rPr>
          <w:rFonts w:ascii="Times New Roman" w:hAnsi="Times New Roman" w:cs="Times New Roman"/>
          <w:sz w:val="28"/>
          <w:szCs w:val="28"/>
        </w:rPr>
        <w:t>языке</w:t>
      </w:r>
    </w:p>
    <w:p w:rsidR="00513C0B" w:rsidRDefault="00513C0B" w:rsidP="00513C0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26568" w:rsidRDefault="00F26568" w:rsidP="00513C0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Информатика:</w:t>
      </w:r>
    </w:p>
    <w:p w:rsidR="00F26568" w:rsidRDefault="00F26568" w:rsidP="00513C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несоблюдение в КТП  пропорций теоретического и практического учебного материала;</w:t>
      </w:r>
    </w:p>
    <w:p w:rsidR="00F26568" w:rsidRDefault="00F26568" w:rsidP="00513C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-не указаны темы практических работ в КТП;</w:t>
      </w:r>
    </w:p>
    <w:p w:rsidR="00F26568" w:rsidRPr="00F26568" w:rsidRDefault="00F26568" w:rsidP="00513C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составлении РП используются программы не соответствующего уровня</w:t>
      </w:r>
    </w:p>
    <w:p w:rsidR="00AF58EC" w:rsidRDefault="00AF58EC" w:rsidP="00AF58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58EC" w:rsidRDefault="00AF58EC" w:rsidP="00AF58E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B5B60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Pr="00AB5B60">
        <w:rPr>
          <w:rFonts w:ascii="Times New Roman" w:hAnsi="Times New Roman" w:cs="Times New Roman"/>
          <w:b/>
          <w:sz w:val="28"/>
          <w:szCs w:val="28"/>
        </w:rPr>
        <w:t>а что обратить внимание</w:t>
      </w:r>
    </w:p>
    <w:p w:rsidR="00AF58EC" w:rsidRDefault="00AF58EC" w:rsidP="00AF58E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58EC" w:rsidRDefault="00AF58EC" w:rsidP="00AF58E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58EC">
        <w:rPr>
          <w:rFonts w:ascii="Times New Roman" w:hAnsi="Times New Roman" w:cs="Times New Roman"/>
          <w:i/>
          <w:sz w:val="28"/>
          <w:szCs w:val="28"/>
        </w:rPr>
        <w:t>Начальная школа:</w:t>
      </w:r>
    </w:p>
    <w:p w:rsidR="00AF58EC" w:rsidRDefault="00AF58EC" w:rsidP="00AF58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рабочую программу по технологии не включается раздел Информатика и ИКТ;</w:t>
      </w:r>
    </w:p>
    <w:p w:rsidR="00AF58EC" w:rsidRDefault="00AF58EC" w:rsidP="00AF58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рабочие программы по музыке, физической культуре в 1-2 классах составлять на основании программ, соответствующих </w:t>
      </w:r>
      <w:r w:rsidR="002D64B9">
        <w:rPr>
          <w:rFonts w:ascii="Times New Roman" w:hAnsi="Times New Roman" w:cs="Times New Roman"/>
          <w:sz w:val="28"/>
          <w:szCs w:val="28"/>
        </w:rPr>
        <w:t>ФГОС;</w:t>
      </w:r>
    </w:p>
    <w:p w:rsidR="002D64B9" w:rsidRDefault="002D64B9" w:rsidP="00AF58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ПП, АП деление учебного материала только на крупные блоки по русскому языку, математике, литературному чтению;</w:t>
      </w:r>
    </w:p>
    <w:p w:rsidR="002D64B9" w:rsidRDefault="002D64B9" w:rsidP="00AF58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-не писать в рабочей программе и КТП: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четверть и т.д.</w:t>
      </w:r>
      <w:proofErr w:type="gramEnd"/>
    </w:p>
    <w:p w:rsidR="002D64B9" w:rsidRDefault="002D64B9" w:rsidP="00AF58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64B9" w:rsidRDefault="002D64B9" w:rsidP="002D64B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B5B60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Pr="00AB5B60">
        <w:rPr>
          <w:rFonts w:ascii="Times New Roman" w:hAnsi="Times New Roman" w:cs="Times New Roman"/>
          <w:b/>
          <w:sz w:val="28"/>
          <w:szCs w:val="28"/>
        </w:rPr>
        <w:t>а что обратить внимание</w:t>
      </w:r>
    </w:p>
    <w:p w:rsidR="002D64B9" w:rsidRDefault="002D64B9" w:rsidP="002D64B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64B9" w:rsidRDefault="002D64B9" w:rsidP="002D64B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4B9">
        <w:rPr>
          <w:rFonts w:ascii="Times New Roman" w:hAnsi="Times New Roman" w:cs="Times New Roman"/>
          <w:i/>
          <w:sz w:val="28"/>
          <w:szCs w:val="28"/>
        </w:rPr>
        <w:t xml:space="preserve">ОБЖ: </w:t>
      </w:r>
    </w:p>
    <w:p w:rsidR="002D64B9" w:rsidRDefault="002D64B9" w:rsidP="002D64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в  пояснительную записку, таблицу </w:t>
      </w:r>
      <w:r w:rsidR="00517EBD">
        <w:rPr>
          <w:rFonts w:ascii="Times New Roman" w:hAnsi="Times New Roman" w:cs="Times New Roman"/>
          <w:sz w:val="28"/>
          <w:szCs w:val="28"/>
        </w:rPr>
        <w:t xml:space="preserve">тематического </w:t>
      </w:r>
      <w:r>
        <w:rPr>
          <w:rFonts w:ascii="Times New Roman" w:hAnsi="Times New Roman" w:cs="Times New Roman"/>
          <w:sz w:val="28"/>
          <w:szCs w:val="28"/>
        </w:rPr>
        <w:t xml:space="preserve">распределения </w:t>
      </w:r>
      <w:r w:rsidR="00517EBD">
        <w:rPr>
          <w:rFonts w:ascii="Times New Roman" w:hAnsi="Times New Roman" w:cs="Times New Roman"/>
          <w:sz w:val="28"/>
          <w:szCs w:val="28"/>
        </w:rPr>
        <w:t>часов, содержание и КТП рабочей программы внести указание на военно-полевые сборы;</w:t>
      </w:r>
    </w:p>
    <w:p w:rsidR="00517EBD" w:rsidRDefault="00517EBD" w:rsidP="002D64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-программы Смирнова различных годов издания отличаются: деление на юношей и девушек предусмотрено не во всех программах;</w:t>
      </w:r>
    </w:p>
    <w:p w:rsidR="00517EBD" w:rsidRPr="002D64B9" w:rsidRDefault="00517EBD" w:rsidP="002D64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 утверждении рабочих программ внести в решение педсовета фразу об особенностях преподавания курса ОБЖ в 10-11 классах.</w:t>
      </w:r>
    </w:p>
    <w:p w:rsidR="002D64B9" w:rsidRPr="002D64B9" w:rsidRDefault="002D64B9" w:rsidP="00AF58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7EBD" w:rsidRDefault="00517EBD" w:rsidP="00517EB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B5B60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Pr="00AB5B60">
        <w:rPr>
          <w:rFonts w:ascii="Times New Roman" w:hAnsi="Times New Roman" w:cs="Times New Roman"/>
          <w:b/>
          <w:sz w:val="28"/>
          <w:szCs w:val="28"/>
        </w:rPr>
        <w:t>а что обратить внимание</w:t>
      </w:r>
    </w:p>
    <w:p w:rsidR="00517EBD" w:rsidRDefault="00517EBD" w:rsidP="00517EB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EBD" w:rsidRDefault="00517EBD" w:rsidP="00517EB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7EBD">
        <w:rPr>
          <w:rFonts w:ascii="Times New Roman" w:hAnsi="Times New Roman" w:cs="Times New Roman"/>
          <w:i/>
          <w:sz w:val="28"/>
          <w:szCs w:val="28"/>
        </w:rPr>
        <w:t>Литература:</w:t>
      </w:r>
    </w:p>
    <w:p w:rsidR="00517EBD" w:rsidRDefault="00517EBD" w:rsidP="00517E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62C6">
        <w:rPr>
          <w:rFonts w:ascii="Times New Roman" w:hAnsi="Times New Roman" w:cs="Times New Roman"/>
          <w:sz w:val="28"/>
          <w:szCs w:val="28"/>
        </w:rPr>
        <w:t xml:space="preserve">сложность самостоятельной разбивки на </w:t>
      </w:r>
      <w:proofErr w:type="spellStart"/>
      <w:r w:rsidR="000962C6">
        <w:rPr>
          <w:rFonts w:ascii="Times New Roman" w:hAnsi="Times New Roman" w:cs="Times New Roman"/>
          <w:sz w:val="28"/>
          <w:szCs w:val="28"/>
        </w:rPr>
        <w:t>подтемы</w:t>
      </w:r>
      <w:proofErr w:type="spellEnd"/>
      <w:r w:rsidR="000962C6">
        <w:rPr>
          <w:rFonts w:ascii="Times New Roman" w:hAnsi="Times New Roman" w:cs="Times New Roman"/>
          <w:sz w:val="28"/>
          <w:szCs w:val="28"/>
        </w:rPr>
        <w:t xml:space="preserve"> учебного материала (множество авторов, трудности в их компоновке, повтор авторов и произведений в различных частях программ);</w:t>
      </w:r>
    </w:p>
    <w:p w:rsidR="000962C6" w:rsidRDefault="000962C6" w:rsidP="00517E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-подгон содержания рабочей программы не под АП или ПП, а под содержание учебника</w:t>
      </w:r>
    </w:p>
    <w:p w:rsidR="000962C6" w:rsidRDefault="000962C6" w:rsidP="00517E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62C6" w:rsidRDefault="000962C6" w:rsidP="00517E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Кубановедение, алгебра и начала анализа – региональные программы</w:t>
      </w:r>
    </w:p>
    <w:p w:rsidR="000962C6" w:rsidRDefault="000962C6" w:rsidP="00517E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62C6" w:rsidRDefault="000962C6" w:rsidP="00517E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пояснительной записке рабочей программы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кубановедению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реализуется тематический раздел «Кубань – многонациональный край»</w:t>
      </w:r>
    </w:p>
    <w:p w:rsidR="000962C6" w:rsidRDefault="000962C6" w:rsidP="00517E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62C6" w:rsidRDefault="000962C6" w:rsidP="00517E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КТП по истории, литературе и т.д. региональный компонент вносится после слов КУБАН.</w:t>
      </w:r>
      <w:r w:rsidR="00346A3B">
        <w:rPr>
          <w:rFonts w:ascii="Times New Roman" w:hAnsi="Times New Roman" w:cs="Times New Roman"/>
          <w:sz w:val="28"/>
          <w:szCs w:val="28"/>
        </w:rPr>
        <w:t xml:space="preserve"> (далее тема)</w:t>
      </w:r>
    </w:p>
    <w:p w:rsidR="000962C6" w:rsidRPr="00517EBD" w:rsidRDefault="000962C6" w:rsidP="00517E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7EBD" w:rsidRDefault="00517EBD" w:rsidP="00517EB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6F8" w:rsidRPr="007450FB" w:rsidRDefault="008146F8" w:rsidP="00AB5B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146F8" w:rsidRPr="007450FB" w:rsidSect="00336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41518B"/>
    <w:multiLevelType w:val="hybridMultilevel"/>
    <w:tmpl w:val="27380988"/>
    <w:lvl w:ilvl="0" w:tplc="F97470C6">
      <w:numFmt w:val="bullet"/>
      <w:lvlText w:val=""/>
      <w:lvlJc w:val="left"/>
      <w:pPr>
        <w:tabs>
          <w:tab w:val="num" w:pos="708"/>
        </w:tabs>
        <w:ind w:left="708" w:firstLine="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172BCA"/>
    <w:multiLevelType w:val="hybridMultilevel"/>
    <w:tmpl w:val="AD9E276A"/>
    <w:lvl w:ilvl="0" w:tplc="590ECE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8D645DD"/>
    <w:multiLevelType w:val="multilevel"/>
    <w:tmpl w:val="D12C4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3C484AE8"/>
    <w:multiLevelType w:val="multilevel"/>
    <w:tmpl w:val="F24A85E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5">
    <w:nsid w:val="3DC03C27"/>
    <w:multiLevelType w:val="hybridMultilevel"/>
    <w:tmpl w:val="4D14477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92A48"/>
    <w:multiLevelType w:val="hybridMultilevel"/>
    <w:tmpl w:val="AB906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0F4EFB"/>
    <w:multiLevelType w:val="hybridMultilevel"/>
    <w:tmpl w:val="4D144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A0B1A"/>
    <w:multiLevelType w:val="hybridMultilevel"/>
    <w:tmpl w:val="4D14477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677CCD"/>
    <w:multiLevelType w:val="multilevel"/>
    <w:tmpl w:val="1CD46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5B81278B"/>
    <w:multiLevelType w:val="hybridMultilevel"/>
    <w:tmpl w:val="202A72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494D7A"/>
    <w:multiLevelType w:val="hybridMultilevel"/>
    <w:tmpl w:val="E0501444"/>
    <w:lvl w:ilvl="0" w:tplc="10F023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37E0B6F"/>
    <w:multiLevelType w:val="multilevel"/>
    <w:tmpl w:val="AB22ECB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13">
    <w:nsid w:val="796606F0"/>
    <w:multiLevelType w:val="hybridMultilevel"/>
    <w:tmpl w:val="BE5A2B52"/>
    <w:lvl w:ilvl="0" w:tplc="F97470C6">
      <w:numFmt w:val="bullet"/>
      <w:lvlText w:val=""/>
      <w:lvlJc w:val="left"/>
      <w:pPr>
        <w:tabs>
          <w:tab w:val="num" w:pos="708"/>
        </w:tabs>
        <w:ind w:left="708" w:firstLine="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</w:num>
  <w:num w:numId="6">
    <w:abstractNumId w:val="6"/>
  </w:num>
  <w:num w:numId="7">
    <w:abstractNumId w:val="3"/>
  </w:num>
  <w:num w:numId="8">
    <w:abstractNumId w:val="4"/>
  </w:num>
  <w:num w:numId="9">
    <w:abstractNumId w:val="12"/>
  </w:num>
  <w:num w:numId="10">
    <w:abstractNumId w:val="5"/>
  </w:num>
  <w:num w:numId="11">
    <w:abstractNumId w:val="7"/>
  </w:num>
  <w:num w:numId="12">
    <w:abstractNumId w:val="11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302F"/>
    <w:rsid w:val="00020CDC"/>
    <w:rsid w:val="00040BFE"/>
    <w:rsid w:val="000760E4"/>
    <w:rsid w:val="000962C6"/>
    <w:rsid w:val="000D23F2"/>
    <w:rsid w:val="0010302F"/>
    <w:rsid w:val="001076D0"/>
    <w:rsid w:val="0011782B"/>
    <w:rsid w:val="001230D1"/>
    <w:rsid w:val="001732AF"/>
    <w:rsid w:val="001A2604"/>
    <w:rsid w:val="001E63BF"/>
    <w:rsid w:val="00223665"/>
    <w:rsid w:val="00251AAA"/>
    <w:rsid w:val="002D64B9"/>
    <w:rsid w:val="002E4114"/>
    <w:rsid w:val="00323DE6"/>
    <w:rsid w:val="00334037"/>
    <w:rsid w:val="00336885"/>
    <w:rsid w:val="00346A3B"/>
    <w:rsid w:val="00476D31"/>
    <w:rsid w:val="004F305E"/>
    <w:rsid w:val="00513C0B"/>
    <w:rsid w:val="00517EBD"/>
    <w:rsid w:val="00564A19"/>
    <w:rsid w:val="00610AF6"/>
    <w:rsid w:val="00647F43"/>
    <w:rsid w:val="00660F77"/>
    <w:rsid w:val="0069522B"/>
    <w:rsid w:val="0072082C"/>
    <w:rsid w:val="007450FB"/>
    <w:rsid w:val="007A72A8"/>
    <w:rsid w:val="007F4364"/>
    <w:rsid w:val="008146F8"/>
    <w:rsid w:val="008963FF"/>
    <w:rsid w:val="00932032"/>
    <w:rsid w:val="00962E09"/>
    <w:rsid w:val="00994226"/>
    <w:rsid w:val="009D2AE2"/>
    <w:rsid w:val="009E5D13"/>
    <w:rsid w:val="00A41472"/>
    <w:rsid w:val="00A812CA"/>
    <w:rsid w:val="00AB5B60"/>
    <w:rsid w:val="00AF0F5F"/>
    <w:rsid w:val="00AF58EC"/>
    <w:rsid w:val="00B30FE2"/>
    <w:rsid w:val="00B43842"/>
    <w:rsid w:val="00B6188C"/>
    <w:rsid w:val="00B81C5F"/>
    <w:rsid w:val="00B82C4D"/>
    <w:rsid w:val="00BA7319"/>
    <w:rsid w:val="00C01BD3"/>
    <w:rsid w:val="00C548B2"/>
    <w:rsid w:val="00C758C8"/>
    <w:rsid w:val="00CA059C"/>
    <w:rsid w:val="00CA1305"/>
    <w:rsid w:val="00CE1D3A"/>
    <w:rsid w:val="00D0652F"/>
    <w:rsid w:val="00D11962"/>
    <w:rsid w:val="00D12EFF"/>
    <w:rsid w:val="00D16820"/>
    <w:rsid w:val="00D22133"/>
    <w:rsid w:val="00DD18C6"/>
    <w:rsid w:val="00E665D5"/>
    <w:rsid w:val="00EA0813"/>
    <w:rsid w:val="00EF7062"/>
    <w:rsid w:val="00F26568"/>
    <w:rsid w:val="00F90656"/>
    <w:rsid w:val="00FE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885"/>
  </w:style>
  <w:style w:type="paragraph" w:styleId="1">
    <w:name w:val="heading 1"/>
    <w:basedOn w:val="a"/>
    <w:next w:val="a"/>
    <w:link w:val="10"/>
    <w:qFormat/>
    <w:rsid w:val="001732AF"/>
    <w:pPr>
      <w:keepNext/>
      <w:suppressAutoHyphens/>
      <w:spacing w:after="0" w:line="360" w:lineRule="auto"/>
      <w:ind w:left="720" w:hanging="360"/>
      <w:jc w:val="center"/>
      <w:outlineLvl w:val="0"/>
    </w:pPr>
    <w:rPr>
      <w:rFonts w:ascii="Arial" w:eastAsia="Times New Roman" w:hAnsi="Arial" w:cs="Calibri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02F"/>
    <w:pPr>
      <w:spacing w:after="0" w:line="240" w:lineRule="auto"/>
    </w:pPr>
  </w:style>
  <w:style w:type="table" w:styleId="a4">
    <w:name w:val="Table Grid"/>
    <w:basedOn w:val="a1"/>
    <w:uiPriority w:val="59"/>
    <w:rsid w:val="00D119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semiHidden/>
    <w:unhideWhenUsed/>
    <w:rsid w:val="00251AA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51AAA"/>
  </w:style>
  <w:style w:type="paragraph" w:styleId="a7">
    <w:name w:val="Body Text First Indent"/>
    <w:basedOn w:val="a5"/>
    <w:link w:val="a8"/>
    <w:rsid w:val="00251AAA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Красная строка Знак"/>
    <w:basedOn w:val="a6"/>
    <w:link w:val="a7"/>
    <w:rsid w:val="00251AAA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732AF"/>
    <w:rPr>
      <w:rFonts w:ascii="Arial" w:eastAsia="Times New Roman" w:hAnsi="Arial" w:cs="Calibri"/>
      <w:b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9127F-278C-41D1-AC5F-E3EC79B16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6</Pages>
  <Words>1554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Светлана Викторовна</cp:lastModifiedBy>
  <cp:revision>12</cp:revision>
  <dcterms:created xsi:type="dcterms:W3CDTF">2012-01-26T15:45:00Z</dcterms:created>
  <dcterms:modified xsi:type="dcterms:W3CDTF">2012-08-24T11:23:00Z</dcterms:modified>
</cp:coreProperties>
</file>