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68" w:rsidRDefault="00180B68" w:rsidP="00180B68">
      <w:pPr>
        <w:shd w:val="clear" w:color="auto" w:fill="FFFFFF"/>
        <w:tabs>
          <w:tab w:val="left" w:pos="1075"/>
        </w:tabs>
        <w:ind w:firstLine="709"/>
        <w:jc w:val="both"/>
      </w:pPr>
      <w:r>
        <w:t xml:space="preserve">Общим положением для всех образовательных учреждений в период обучения младших школьников во 2-4 классах является сохранение </w:t>
      </w:r>
      <w:proofErr w:type="spellStart"/>
      <w:r>
        <w:t>критериального</w:t>
      </w:r>
      <w:proofErr w:type="spellEnd"/>
      <w:r>
        <w:t xml:space="preserve"> подхода к оценке образовательных достижений обучающихся.</w:t>
      </w:r>
    </w:p>
    <w:p w:rsidR="00180B68" w:rsidRDefault="00180B68" w:rsidP="00180B68">
      <w:pPr>
        <w:shd w:val="clear" w:color="auto" w:fill="FFFFFF"/>
        <w:tabs>
          <w:tab w:val="left" w:pos="1075"/>
        </w:tabs>
        <w:ind w:firstLine="709"/>
        <w:jc w:val="both"/>
      </w:pPr>
      <w:r>
        <w:t>При организации контроля важно учесть следующее:</w:t>
      </w:r>
    </w:p>
    <w:p w:rsidR="00180B68" w:rsidRDefault="00180B68" w:rsidP="00180B68">
      <w:pPr>
        <w:numPr>
          <w:ilvl w:val="0"/>
          <w:numId w:val="1"/>
        </w:numPr>
        <w:shd w:val="clear" w:color="auto" w:fill="FFFFFF"/>
        <w:tabs>
          <w:tab w:val="left" w:pos="1075"/>
        </w:tabs>
        <w:ind w:left="0" w:firstLine="709"/>
        <w:jc w:val="both"/>
      </w:pPr>
      <w:r>
        <w:t xml:space="preserve">Текущее, рубежное и итоговое оценивание должно основываться на содержательных критериях. Содержательные критерии соответствуют планируемым результатам за определенный период времени.  </w:t>
      </w:r>
    </w:p>
    <w:p w:rsidR="00180B68" w:rsidRDefault="00180B68" w:rsidP="00180B68">
      <w:pPr>
        <w:numPr>
          <w:ilvl w:val="0"/>
          <w:numId w:val="1"/>
        </w:numPr>
        <w:shd w:val="clear" w:color="auto" w:fill="FFFFFF"/>
        <w:tabs>
          <w:tab w:val="left" w:pos="1075"/>
        </w:tabs>
        <w:ind w:left="0" w:firstLine="709"/>
        <w:jc w:val="both"/>
      </w:pPr>
      <w:proofErr w:type="spellStart"/>
      <w:r>
        <w:t>Критериальное</w:t>
      </w:r>
      <w:proofErr w:type="spellEnd"/>
      <w:r>
        <w:t xml:space="preserve"> оценивание используется и при всех формах отметочного и </w:t>
      </w:r>
      <w:proofErr w:type="spellStart"/>
      <w:r>
        <w:t>безотметочного</w:t>
      </w:r>
      <w:proofErr w:type="spellEnd"/>
      <w:r>
        <w:t xml:space="preserve"> обучения: отметках, баллах, зачтено - не зачтено, процентах и т.п. </w:t>
      </w:r>
    </w:p>
    <w:p w:rsidR="00180B68" w:rsidRPr="004E5FE1" w:rsidRDefault="00180B68" w:rsidP="004E5FE1">
      <w:pPr>
        <w:shd w:val="clear" w:color="auto" w:fill="FFFFFF"/>
        <w:tabs>
          <w:tab w:val="left" w:pos="1075"/>
        </w:tabs>
        <w:ind w:firstLine="709"/>
        <w:jc w:val="both"/>
        <w:rPr>
          <w:color w:val="000000" w:themeColor="text1"/>
        </w:rPr>
      </w:pPr>
      <w:r w:rsidRPr="004E5FE1">
        <w:rPr>
          <w:color w:val="000000" w:themeColor="text1"/>
        </w:rPr>
        <w:t xml:space="preserve">Образовательное учреждение при организации контроля и оценки образовательных </w:t>
      </w:r>
      <w:proofErr w:type="gramStart"/>
      <w:r w:rsidRPr="004E5FE1">
        <w:rPr>
          <w:color w:val="000000" w:themeColor="text1"/>
        </w:rPr>
        <w:t>результатов</w:t>
      </w:r>
      <w:proofErr w:type="gramEnd"/>
      <w:r w:rsidRPr="004E5FE1">
        <w:rPr>
          <w:color w:val="000000" w:themeColor="text1"/>
        </w:rPr>
        <w:t xml:space="preserve"> обучающихся 2- 4 классах вправе использовать любую систему оценки планируемых результатов: балльную (традиционную) или </w:t>
      </w:r>
      <w:proofErr w:type="spellStart"/>
      <w:r w:rsidRPr="004E5FE1">
        <w:rPr>
          <w:color w:val="000000" w:themeColor="text1"/>
        </w:rPr>
        <w:t>безотметочную</w:t>
      </w:r>
      <w:proofErr w:type="spellEnd"/>
      <w:r w:rsidRPr="004E5FE1">
        <w:rPr>
          <w:color w:val="000000" w:themeColor="text1"/>
        </w:rPr>
        <w:t xml:space="preserve">, или смешанную. Следует понимать, что </w:t>
      </w:r>
      <w:proofErr w:type="spellStart"/>
      <w:r w:rsidRPr="004E5FE1">
        <w:rPr>
          <w:color w:val="000000" w:themeColor="text1"/>
        </w:rPr>
        <w:t>безотметочное</w:t>
      </w:r>
      <w:proofErr w:type="spellEnd"/>
      <w:r w:rsidRPr="004E5FE1">
        <w:rPr>
          <w:color w:val="000000" w:themeColor="text1"/>
        </w:rPr>
        <w:t xml:space="preserve"> оценивание предполагает использование качественных и количественных способов оценки, и оно не является синонимом слову «</w:t>
      </w:r>
      <w:proofErr w:type="spellStart"/>
      <w:r w:rsidRPr="004E5FE1">
        <w:rPr>
          <w:color w:val="000000" w:themeColor="text1"/>
        </w:rPr>
        <w:t>безоценочное</w:t>
      </w:r>
      <w:proofErr w:type="spellEnd"/>
      <w:r w:rsidRPr="004E5FE1">
        <w:rPr>
          <w:color w:val="000000" w:themeColor="text1"/>
        </w:rPr>
        <w:t>».</w:t>
      </w:r>
    </w:p>
    <w:p w:rsidR="00180B68" w:rsidRDefault="00180B68" w:rsidP="00180B68">
      <w:pPr>
        <w:pStyle w:val="ac"/>
        <w:ind w:left="0" w:firstLine="709"/>
        <w:jc w:val="both"/>
      </w:pPr>
      <w:r>
        <w:t>Для организации контроля и оценки образовательных результатов</w:t>
      </w:r>
      <w:r w:rsidR="004E5FE1">
        <w:t xml:space="preserve">, отслеживания </w:t>
      </w:r>
      <w:r w:rsidR="00545C59">
        <w:t>динамики ученика я использую разработанные мною следующие диагностические карты.</w:t>
      </w:r>
      <w:r>
        <w:t xml:space="preserve"> </w:t>
      </w:r>
    </w:p>
    <w:sectPr w:rsidR="00180B68" w:rsidSect="00D0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97E"/>
    <w:multiLevelType w:val="hybridMultilevel"/>
    <w:tmpl w:val="EB06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269D"/>
    <w:multiLevelType w:val="hybridMultilevel"/>
    <w:tmpl w:val="1714A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2DC7"/>
    <w:multiLevelType w:val="hybridMultilevel"/>
    <w:tmpl w:val="DD4C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745EF"/>
    <w:multiLevelType w:val="hybridMultilevel"/>
    <w:tmpl w:val="67BAB9E6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77B2C"/>
    <w:multiLevelType w:val="hybridMultilevel"/>
    <w:tmpl w:val="547E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F08F9"/>
    <w:multiLevelType w:val="hybridMultilevel"/>
    <w:tmpl w:val="B5DE9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1388D"/>
    <w:multiLevelType w:val="hybridMultilevel"/>
    <w:tmpl w:val="5C84A968"/>
    <w:lvl w:ilvl="0" w:tplc="58761D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9465D"/>
    <w:multiLevelType w:val="hybridMultilevel"/>
    <w:tmpl w:val="9DD8E5FC"/>
    <w:lvl w:ilvl="0" w:tplc="AEB023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93199"/>
    <w:multiLevelType w:val="hybridMultilevel"/>
    <w:tmpl w:val="5F909520"/>
    <w:lvl w:ilvl="0" w:tplc="C324CDD6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6E74C9"/>
    <w:multiLevelType w:val="hybridMultilevel"/>
    <w:tmpl w:val="EB74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2238A"/>
    <w:multiLevelType w:val="hybridMultilevel"/>
    <w:tmpl w:val="473E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B68"/>
    <w:rsid w:val="00180B68"/>
    <w:rsid w:val="004E5FE1"/>
    <w:rsid w:val="00545C59"/>
    <w:rsid w:val="00676273"/>
    <w:rsid w:val="00D04A25"/>
    <w:rsid w:val="00D53507"/>
    <w:rsid w:val="00EF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68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F23C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F23C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EF23C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3C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3C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3C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3C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3C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3C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3C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23C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rsid w:val="00EF23C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23C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F23C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F23C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F23C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F23C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23C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23C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23C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F23C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F23C8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F23C8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EF23C8"/>
    <w:rPr>
      <w:b/>
      <w:bCs/>
      <w:spacing w:val="0"/>
    </w:rPr>
  </w:style>
  <w:style w:type="character" w:styleId="a9">
    <w:name w:val="Emphasis"/>
    <w:uiPriority w:val="20"/>
    <w:qFormat/>
    <w:rsid w:val="00EF23C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F23C8"/>
  </w:style>
  <w:style w:type="character" w:customStyle="1" w:styleId="ab">
    <w:name w:val="Без интервала Знак"/>
    <w:basedOn w:val="a0"/>
    <w:link w:val="aa"/>
    <w:uiPriority w:val="1"/>
    <w:rsid w:val="00EF23C8"/>
  </w:style>
  <w:style w:type="paragraph" w:styleId="ac">
    <w:name w:val="List Paragraph"/>
    <w:basedOn w:val="a"/>
    <w:uiPriority w:val="34"/>
    <w:qFormat/>
    <w:rsid w:val="00EF23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23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F23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F23C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F23C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F23C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F23C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F23C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F23C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F23C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F23C8"/>
    <w:pPr>
      <w:outlineLvl w:val="9"/>
    </w:pPr>
  </w:style>
  <w:style w:type="character" w:styleId="af5">
    <w:name w:val="Hyperlink"/>
    <w:semiHidden/>
    <w:unhideWhenUsed/>
    <w:rsid w:val="00180B68"/>
    <w:rPr>
      <w:color w:val="0000FF"/>
      <w:u w:val="single"/>
    </w:rPr>
  </w:style>
  <w:style w:type="paragraph" w:styleId="af6">
    <w:name w:val="Normal (Web)"/>
    <w:basedOn w:val="a"/>
    <w:unhideWhenUsed/>
    <w:rsid w:val="00180B68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180B68"/>
    <w:pPr>
      <w:spacing w:before="100" w:beforeAutospacing="1" w:after="100" w:afterAutospacing="1"/>
    </w:pPr>
  </w:style>
  <w:style w:type="paragraph" w:customStyle="1" w:styleId="Default">
    <w:name w:val="Default"/>
    <w:rsid w:val="00180B68"/>
    <w:pPr>
      <w:autoSpaceDE w:val="0"/>
      <w:autoSpaceDN w:val="0"/>
      <w:adjustRightInd w:val="0"/>
      <w:ind w:firstLine="0"/>
    </w:pPr>
    <w:rPr>
      <w:rFonts w:ascii="Cambria" w:eastAsia="Calibri" w:hAnsi="Cambria" w:cs="Cambria"/>
      <w:color w:val="000000"/>
      <w:sz w:val="24"/>
      <w:szCs w:val="24"/>
      <w:lang w:val="ru-RU" w:eastAsia="ru-RU" w:bidi="ar-SA"/>
    </w:rPr>
  </w:style>
  <w:style w:type="character" w:customStyle="1" w:styleId="FontStyle65">
    <w:name w:val="Font Style65"/>
    <w:rsid w:val="00180B68"/>
    <w:rPr>
      <w:rFonts w:ascii="Century Schoolbook" w:hAnsi="Century Schoolbook" w:cs="Century Schoolbook" w:hint="default"/>
      <w:color w:val="000000"/>
      <w:sz w:val="20"/>
      <w:szCs w:val="20"/>
    </w:rPr>
  </w:style>
  <w:style w:type="character" w:customStyle="1" w:styleId="FontStyle56">
    <w:name w:val="Font Style56"/>
    <w:rsid w:val="00180B68"/>
    <w:rPr>
      <w:rFonts w:ascii="Century Schoolbook" w:hAnsi="Century Schoolbook" w:cs="Century Schoolbook" w:hint="default"/>
      <w:b/>
      <w:bCs/>
      <w:i/>
      <w:iCs/>
      <w:color w:val="000000"/>
      <w:spacing w:val="-10"/>
      <w:sz w:val="20"/>
      <w:szCs w:val="20"/>
    </w:rPr>
  </w:style>
  <w:style w:type="character" w:customStyle="1" w:styleId="apple-converted-space">
    <w:name w:val="apple-converted-space"/>
    <w:rsid w:val="00180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shkola№46</dc:creator>
  <cp:keywords/>
  <dc:description/>
  <cp:lastModifiedBy>shkola№46</cp:lastModifiedBy>
  <cp:revision>2</cp:revision>
  <dcterms:created xsi:type="dcterms:W3CDTF">2015-03-24T10:44:00Z</dcterms:created>
  <dcterms:modified xsi:type="dcterms:W3CDTF">2015-03-24T11:27:00Z</dcterms:modified>
</cp:coreProperties>
</file>